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17" w:rsidRPr="00BE76DD" w:rsidRDefault="00BE76DD" w:rsidP="006D0117">
      <w:pPr>
        <w:jc w:val="center"/>
        <w:rPr>
          <w:rFonts w:ascii="Times New Roman" w:hAnsi="Times New Roman" w:cs="Times New Roman"/>
          <w:b/>
          <w:sz w:val="28"/>
          <w:szCs w:val="28"/>
        </w:rPr>
      </w:pPr>
      <w:r w:rsidRPr="00BE76DD">
        <w:rPr>
          <w:rFonts w:ascii="Times New Roman" w:hAnsi="Times New Roman" w:cs="Times New Roman"/>
          <w:b/>
          <w:sz w:val="28"/>
          <w:szCs w:val="28"/>
        </w:rPr>
        <w:t>ОТЧЕТ</w:t>
      </w:r>
    </w:p>
    <w:p w:rsidR="006D0117" w:rsidRDefault="00BE76DD" w:rsidP="006D0117">
      <w:pPr>
        <w:jc w:val="center"/>
        <w:rPr>
          <w:rFonts w:ascii="Times New Roman" w:hAnsi="Times New Roman" w:cs="Times New Roman"/>
          <w:sz w:val="28"/>
          <w:szCs w:val="28"/>
        </w:rPr>
      </w:pPr>
      <w:r>
        <w:rPr>
          <w:rFonts w:ascii="Times New Roman" w:hAnsi="Times New Roman" w:cs="Times New Roman"/>
          <w:sz w:val="28"/>
          <w:szCs w:val="28"/>
        </w:rPr>
        <w:t>г</w:t>
      </w:r>
      <w:r w:rsidR="006D0117">
        <w:rPr>
          <w:rFonts w:ascii="Times New Roman" w:hAnsi="Times New Roman" w:cs="Times New Roman"/>
          <w:sz w:val="28"/>
          <w:szCs w:val="28"/>
        </w:rPr>
        <w:t>лавы Трехсельского сельского поселения  Успенского района о результатах  своей деятельности и  деятельности   администрации  Трехсельского сельского поселения за 1 полугодие 2023 года</w:t>
      </w:r>
    </w:p>
    <w:p w:rsidR="006D0117" w:rsidRDefault="006D0117" w:rsidP="006D0117">
      <w:pPr>
        <w:jc w:val="center"/>
        <w:rPr>
          <w:rFonts w:ascii="Times New Roman" w:hAnsi="Times New Roman" w:cs="Times New Roman"/>
          <w:sz w:val="28"/>
          <w:szCs w:val="28"/>
        </w:rPr>
      </w:pPr>
    </w:p>
    <w:p w:rsidR="006D0117" w:rsidRDefault="006D0117" w:rsidP="006D0117">
      <w:pPr>
        <w:jc w:val="center"/>
        <w:rPr>
          <w:rFonts w:ascii="Times New Roman" w:hAnsi="Times New Roman" w:cs="Times New Roman"/>
          <w:sz w:val="28"/>
          <w:szCs w:val="28"/>
        </w:rPr>
      </w:pP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Геннадий </w:t>
      </w:r>
      <w:proofErr w:type="spellStart"/>
      <w:r>
        <w:rPr>
          <w:rFonts w:ascii="Times New Roman" w:hAnsi="Times New Roman" w:cs="Times New Roman"/>
          <w:sz w:val="28"/>
          <w:szCs w:val="28"/>
        </w:rPr>
        <w:t>Клавдиевич</w:t>
      </w:r>
      <w:proofErr w:type="spellEnd"/>
      <w:r>
        <w:rPr>
          <w:rFonts w:ascii="Times New Roman" w:hAnsi="Times New Roman" w:cs="Times New Roman"/>
          <w:sz w:val="28"/>
          <w:szCs w:val="28"/>
        </w:rPr>
        <w:t>!</w:t>
      </w:r>
    </w:p>
    <w:p w:rsidR="006D0117" w:rsidRDefault="006D0117" w:rsidP="006D0117">
      <w:pPr>
        <w:jc w:val="both"/>
        <w:rPr>
          <w:rFonts w:ascii="Times New Roman" w:hAnsi="Times New Roman" w:cs="Times New Roman"/>
          <w:sz w:val="28"/>
          <w:szCs w:val="28"/>
        </w:rPr>
      </w:pPr>
      <w:r>
        <w:rPr>
          <w:rFonts w:ascii="Times New Roman" w:hAnsi="Times New Roman" w:cs="Times New Roman"/>
          <w:sz w:val="28"/>
          <w:szCs w:val="28"/>
        </w:rPr>
        <w:t xml:space="preserve">          Уважаемые жители  </w:t>
      </w:r>
      <w:proofErr w:type="spellStart"/>
      <w:r>
        <w:rPr>
          <w:rFonts w:ascii="Times New Roman" w:hAnsi="Times New Roman" w:cs="Times New Roman"/>
          <w:sz w:val="28"/>
          <w:szCs w:val="28"/>
        </w:rPr>
        <w:t>Трехселького</w:t>
      </w:r>
      <w:proofErr w:type="spellEnd"/>
      <w:r>
        <w:rPr>
          <w:rFonts w:ascii="Times New Roman" w:hAnsi="Times New Roman" w:cs="Times New Roman"/>
          <w:sz w:val="28"/>
          <w:szCs w:val="28"/>
        </w:rPr>
        <w:t xml:space="preserve"> сельского поселения!</w:t>
      </w:r>
    </w:p>
    <w:p w:rsidR="006D0117" w:rsidRDefault="006D0117" w:rsidP="006D0117">
      <w:pPr>
        <w:jc w:val="both"/>
        <w:rPr>
          <w:rFonts w:ascii="Times New Roman" w:hAnsi="Times New Roman" w:cs="Times New Roman"/>
          <w:sz w:val="28"/>
          <w:szCs w:val="28"/>
        </w:rPr>
      </w:pPr>
      <w:r>
        <w:rPr>
          <w:rFonts w:ascii="Times New Roman" w:hAnsi="Times New Roman" w:cs="Times New Roman"/>
          <w:sz w:val="28"/>
          <w:szCs w:val="28"/>
        </w:rPr>
        <w:t xml:space="preserve">          Уважаемые депутаты, руководители предприятий организаций, представители общественности и приглашенные.</w:t>
      </w:r>
    </w:p>
    <w:p w:rsidR="000B4D07" w:rsidRDefault="000B4D07" w:rsidP="006D0117">
      <w:pPr>
        <w:jc w:val="both"/>
        <w:rPr>
          <w:rFonts w:ascii="Times New Roman" w:hAnsi="Times New Roman" w:cs="Times New Roman"/>
          <w:sz w:val="28"/>
          <w:szCs w:val="28"/>
        </w:rPr>
      </w:pPr>
    </w:p>
    <w:p w:rsidR="00D34B5F" w:rsidRDefault="00BE76DD" w:rsidP="00BE76DD">
      <w:pPr>
        <w:jc w:val="center"/>
        <w:rPr>
          <w:rFonts w:ascii="Times New Roman" w:hAnsi="Times New Roman" w:cs="Times New Roman"/>
          <w:b/>
          <w:i/>
          <w:sz w:val="28"/>
          <w:szCs w:val="28"/>
        </w:rPr>
      </w:pPr>
      <w:r w:rsidRPr="00BE76DD">
        <w:rPr>
          <w:rFonts w:ascii="Times New Roman" w:hAnsi="Times New Roman" w:cs="Times New Roman"/>
          <w:b/>
          <w:i/>
          <w:sz w:val="28"/>
          <w:szCs w:val="28"/>
        </w:rPr>
        <w:t>БЮДЖЕТ ПОСЕЛЕНИЯ</w:t>
      </w:r>
    </w:p>
    <w:p w:rsidR="000B4D07" w:rsidRDefault="000B4D07" w:rsidP="00BE76DD">
      <w:pPr>
        <w:jc w:val="center"/>
        <w:rPr>
          <w:rFonts w:ascii="Times New Roman" w:hAnsi="Times New Roman" w:cs="Times New Roman"/>
          <w:b/>
          <w:i/>
          <w:sz w:val="28"/>
          <w:szCs w:val="28"/>
        </w:rPr>
      </w:pPr>
    </w:p>
    <w:p w:rsidR="00D34B5F" w:rsidRDefault="00D34B5F" w:rsidP="00D34B5F">
      <w:pPr>
        <w:ind w:firstLine="567"/>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 xml:space="preserve">   Для обеспечения стабильной деятельности органов местного самоуправления на решение насущных вопросов населения необходимы денежные средства. </w:t>
      </w:r>
    </w:p>
    <w:p w:rsidR="00D34B5F" w:rsidRDefault="00D34B5F" w:rsidP="00D34B5F">
      <w:pPr>
        <w:ind w:firstLine="567"/>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Бюджетообразующими</w:t>
      </w:r>
      <w:proofErr w:type="spellEnd"/>
      <w:r>
        <w:rPr>
          <w:rFonts w:ascii="Times New Roman" w:hAnsi="Times New Roman"/>
          <w:sz w:val="28"/>
          <w:szCs w:val="28"/>
        </w:rPr>
        <w:t xml:space="preserve"> хозяйствами являются: ООО «Агрофирма «Агросахар-2», КФХ </w:t>
      </w:r>
      <w:proofErr w:type="spellStart"/>
      <w:r>
        <w:rPr>
          <w:rFonts w:ascii="Times New Roman" w:hAnsi="Times New Roman"/>
          <w:sz w:val="28"/>
          <w:szCs w:val="28"/>
        </w:rPr>
        <w:t>Куцурова</w:t>
      </w:r>
      <w:proofErr w:type="spellEnd"/>
      <w:r>
        <w:rPr>
          <w:rFonts w:ascii="Times New Roman" w:hAnsi="Times New Roman"/>
          <w:sz w:val="28"/>
          <w:szCs w:val="28"/>
        </w:rPr>
        <w:t xml:space="preserve"> В.И., </w:t>
      </w:r>
      <w:proofErr w:type="spellStart"/>
      <w:r>
        <w:rPr>
          <w:rFonts w:ascii="Times New Roman" w:hAnsi="Times New Roman"/>
          <w:sz w:val="28"/>
          <w:szCs w:val="28"/>
        </w:rPr>
        <w:t>Куцурова</w:t>
      </w:r>
      <w:proofErr w:type="spellEnd"/>
      <w:r>
        <w:rPr>
          <w:rFonts w:ascii="Times New Roman" w:hAnsi="Times New Roman"/>
          <w:sz w:val="28"/>
          <w:szCs w:val="28"/>
        </w:rPr>
        <w:t xml:space="preserve"> Г.В, </w:t>
      </w:r>
      <w:proofErr w:type="spellStart"/>
      <w:r>
        <w:rPr>
          <w:rFonts w:ascii="Times New Roman" w:hAnsi="Times New Roman"/>
          <w:sz w:val="28"/>
          <w:szCs w:val="28"/>
        </w:rPr>
        <w:t>Мамсирова</w:t>
      </w:r>
      <w:proofErr w:type="spellEnd"/>
      <w:r>
        <w:rPr>
          <w:rFonts w:ascii="Times New Roman" w:hAnsi="Times New Roman"/>
          <w:sz w:val="28"/>
          <w:szCs w:val="28"/>
        </w:rPr>
        <w:t xml:space="preserve"> А. Р, Балабанова Д.И., Ильина Н.Н., Папуша В.К., </w:t>
      </w:r>
      <w:proofErr w:type="spellStart"/>
      <w:r>
        <w:rPr>
          <w:rFonts w:ascii="Times New Roman" w:hAnsi="Times New Roman"/>
          <w:sz w:val="28"/>
          <w:szCs w:val="28"/>
        </w:rPr>
        <w:t>Сейдиди</w:t>
      </w:r>
      <w:proofErr w:type="spellEnd"/>
      <w:r>
        <w:rPr>
          <w:rFonts w:ascii="Times New Roman" w:hAnsi="Times New Roman"/>
          <w:sz w:val="28"/>
          <w:szCs w:val="28"/>
        </w:rPr>
        <w:t xml:space="preserve"> Л.Н., </w:t>
      </w:r>
      <w:proofErr w:type="spellStart"/>
      <w:r>
        <w:rPr>
          <w:rFonts w:ascii="Times New Roman" w:hAnsi="Times New Roman"/>
          <w:sz w:val="28"/>
          <w:szCs w:val="28"/>
        </w:rPr>
        <w:t>Куцурова</w:t>
      </w:r>
      <w:proofErr w:type="spellEnd"/>
      <w:r>
        <w:rPr>
          <w:rFonts w:ascii="Times New Roman" w:hAnsi="Times New Roman"/>
          <w:sz w:val="28"/>
          <w:szCs w:val="28"/>
        </w:rPr>
        <w:t xml:space="preserve"> С.А., </w:t>
      </w:r>
      <w:proofErr w:type="spellStart"/>
      <w:r>
        <w:rPr>
          <w:rFonts w:ascii="Times New Roman" w:hAnsi="Times New Roman"/>
          <w:sz w:val="28"/>
          <w:szCs w:val="28"/>
        </w:rPr>
        <w:t>Будагов</w:t>
      </w:r>
      <w:proofErr w:type="spellEnd"/>
      <w:r>
        <w:rPr>
          <w:rFonts w:ascii="Times New Roman" w:hAnsi="Times New Roman"/>
          <w:sz w:val="28"/>
          <w:szCs w:val="28"/>
        </w:rPr>
        <w:t xml:space="preserve">  Н.Н.  Малый бизнес представляет ИП Бражник А.В.  </w:t>
      </w:r>
    </w:p>
    <w:p w:rsidR="00D34B5F" w:rsidRDefault="00D34B5F" w:rsidP="00D34B5F">
      <w:pPr>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Исполнение  бюджета  является  одной из составляющих в работе администрации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9"/>
        <w:gridCol w:w="2061"/>
        <w:gridCol w:w="1654"/>
        <w:gridCol w:w="1877"/>
      </w:tblGrid>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Вид налога</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План 2023</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 xml:space="preserve">Факт  6 </w:t>
            </w:r>
            <w:proofErr w:type="spellStart"/>
            <w:r>
              <w:rPr>
                <w:rFonts w:ascii="Times New Roman" w:hAnsi="Times New Roman" w:cs="Times New Roman"/>
                <w:sz w:val="28"/>
                <w:szCs w:val="28"/>
              </w:rPr>
              <w:t>мес</w:t>
            </w:r>
            <w:proofErr w:type="spellEnd"/>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 xml:space="preserve">                %</w:t>
            </w: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НДФЛ</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1780,0</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555,1</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31,2</w:t>
            </w: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Доход от уплаты акцизов</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2075,3</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1130,9</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54,5</w:t>
            </w: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ЕСХН</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170,0</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338,9</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199,4</w:t>
            </w: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Налог на имущество физ.лиц</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400,1</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156,1</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39,0</w:t>
            </w: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Земельный налог</w:t>
            </w:r>
          </w:p>
          <w:p w:rsidR="00D34B5F" w:rsidRDefault="00D34B5F">
            <w:pPr>
              <w:rPr>
                <w:rFonts w:ascii="Times New Roman" w:hAnsi="Times New Roman" w:cs="Times New Roman"/>
                <w:sz w:val="28"/>
                <w:szCs w:val="28"/>
              </w:rPr>
            </w:pPr>
            <w:r>
              <w:rPr>
                <w:rFonts w:ascii="Times New Roman" w:hAnsi="Times New Roman" w:cs="Times New Roman"/>
                <w:sz w:val="28"/>
                <w:szCs w:val="28"/>
              </w:rPr>
              <w:t>Юридических лиц</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 xml:space="preserve"> 1160,0                            </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499,8</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43,1</w:t>
            </w:r>
          </w:p>
        </w:tc>
      </w:tr>
      <w:tr w:rsidR="00D34B5F" w:rsidTr="00D34B5F">
        <w:tc>
          <w:tcPr>
            <w:tcW w:w="3979" w:type="dxa"/>
            <w:tcBorders>
              <w:top w:val="single" w:sz="4" w:space="0" w:color="auto"/>
              <w:left w:val="single" w:sz="4" w:space="0" w:color="auto"/>
              <w:bottom w:val="single" w:sz="4" w:space="0" w:color="auto"/>
              <w:right w:val="single" w:sz="4" w:space="0" w:color="auto"/>
            </w:tcBorders>
          </w:tcPr>
          <w:p w:rsidR="00D34B5F" w:rsidRDefault="00D34B5F">
            <w:pPr>
              <w:rPr>
                <w:rFonts w:ascii="Times New Roman" w:hAnsi="Times New Roman" w:cs="Times New Roman"/>
                <w:sz w:val="28"/>
                <w:szCs w:val="28"/>
              </w:rPr>
            </w:pP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1200,0</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-808,3</w:t>
            </w:r>
          </w:p>
        </w:tc>
        <w:tc>
          <w:tcPr>
            <w:tcW w:w="1877" w:type="dxa"/>
            <w:tcBorders>
              <w:top w:val="single" w:sz="4" w:space="0" w:color="auto"/>
              <w:left w:val="single" w:sz="4" w:space="0" w:color="auto"/>
              <w:bottom w:val="single" w:sz="4" w:space="0" w:color="auto"/>
              <w:right w:val="single" w:sz="4" w:space="0" w:color="auto"/>
            </w:tcBorders>
          </w:tcPr>
          <w:p w:rsidR="00D34B5F" w:rsidRDefault="00D34B5F">
            <w:pPr>
              <w:rPr>
                <w:rFonts w:ascii="Times New Roman" w:hAnsi="Times New Roman" w:cs="Times New Roman"/>
                <w:sz w:val="28"/>
                <w:szCs w:val="28"/>
              </w:rPr>
            </w:pP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129,0</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66,4</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55,0</w:t>
            </w: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Дотации бюджетам поселений на выравнивание бюджетной обеспеченности</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6312,1</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6312,1</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100,0</w:t>
            </w: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Прочие дотации  (ТОС)</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852,3</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852,3</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100,0</w:t>
            </w: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Субвенции бюджетам на осуществление первичного воинского учета</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118,6</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47,4</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40,0</w:t>
            </w: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Субвенции местным  бюджетам  (административные комиссии)</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3,8</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3,8</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100,0</w:t>
            </w: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Прочие безвозмездные поступления (неналоговые)</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20,0</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4,6</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23,0</w:t>
            </w: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 xml:space="preserve">Доходы бюджетов бюджетной системы РФ от возврата </w:t>
            </w:r>
            <w:r>
              <w:rPr>
                <w:rFonts w:ascii="Times New Roman" w:hAnsi="Times New Roman" w:cs="Times New Roman"/>
                <w:sz w:val="28"/>
                <w:szCs w:val="28"/>
              </w:rPr>
              <w:lastRenderedPageBreak/>
              <w:t>бюджетами бюджетной системы РФ остатков субсидий, субвенций, и  иных межбюджетных трансфертов, имеющих целевое назначение, прошлых лет</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lastRenderedPageBreak/>
              <w:t>181,7</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181,7</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sz w:val="28"/>
                <w:szCs w:val="28"/>
              </w:rPr>
            </w:pPr>
            <w:r>
              <w:rPr>
                <w:rFonts w:ascii="Times New Roman" w:hAnsi="Times New Roman" w:cs="Times New Roman"/>
                <w:sz w:val="28"/>
                <w:szCs w:val="28"/>
              </w:rPr>
              <w:t>100,0</w:t>
            </w:r>
          </w:p>
        </w:tc>
      </w:tr>
      <w:tr w:rsidR="00D34B5F" w:rsidTr="00D34B5F">
        <w:tc>
          <w:tcPr>
            <w:tcW w:w="3979"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b/>
                <w:sz w:val="28"/>
                <w:szCs w:val="28"/>
              </w:rPr>
            </w:pPr>
            <w:r>
              <w:rPr>
                <w:rFonts w:ascii="Times New Roman" w:hAnsi="Times New Roman" w:cs="Times New Roman"/>
                <w:b/>
                <w:sz w:val="28"/>
                <w:szCs w:val="28"/>
              </w:rPr>
              <w:lastRenderedPageBreak/>
              <w:t>ИТОГО:</w:t>
            </w:r>
          </w:p>
        </w:tc>
        <w:tc>
          <w:tcPr>
            <w:tcW w:w="2061"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b/>
                <w:sz w:val="28"/>
                <w:szCs w:val="28"/>
              </w:rPr>
            </w:pPr>
            <w:r>
              <w:rPr>
                <w:rFonts w:ascii="Times New Roman" w:hAnsi="Times New Roman" w:cs="Times New Roman"/>
                <w:b/>
                <w:sz w:val="28"/>
                <w:szCs w:val="28"/>
              </w:rPr>
              <w:t>14393,8</w:t>
            </w:r>
          </w:p>
        </w:tc>
        <w:tc>
          <w:tcPr>
            <w:tcW w:w="1654"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b/>
                <w:sz w:val="28"/>
                <w:szCs w:val="28"/>
              </w:rPr>
            </w:pPr>
            <w:r>
              <w:rPr>
                <w:rFonts w:ascii="Times New Roman" w:hAnsi="Times New Roman" w:cs="Times New Roman"/>
                <w:b/>
                <w:sz w:val="28"/>
                <w:szCs w:val="28"/>
              </w:rPr>
              <w:t>9342,2</w:t>
            </w:r>
          </w:p>
        </w:tc>
        <w:tc>
          <w:tcPr>
            <w:tcW w:w="1877" w:type="dxa"/>
            <w:tcBorders>
              <w:top w:val="single" w:sz="4" w:space="0" w:color="auto"/>
              <w:left w:val="single" w:sz="4" w:space="0" w:color="auto"/>
              <w:bottom w:val="single" w:sz="4" w:space="0" w:color="auto"/>
              <w:right w:val="single" w:sz="4" w:space="0" w:color="auto"/>
            </w:tcBorders>
            <w:hideMark/>
          </w:tcPr>
          <w:p w:rsidR="00D34B5F" w:rsidRDefault="00D34B5F">
            <w:pPr>
              <w:rPr>
                <w:rFonts w:ascii="Times New Roman" w:hAnsi="Times New Roman" w:cs="Times New Roman"/>
                <w:b/>
                <w:sz w:val="28"/>
                <w:szCs w:val="28"/>
              </w:rPr>
            </w:pPr>
            <w:r>
              <w:rPr>
                <w:rFonts w:ascii="Times New Roman" w:hAnsi="Times New Roman" w:cs="Times New Roman"/>
                <w:b/>
                <w:sz w:val="28"/>
                <w:szCs w:val="28"/>
              </w:rPr>
              <w:t>64,9</w:t>
            </w:r>
          </w:p>
        </w:tc>
      </w:tr>
    </w:tbl>
    <w:p w:rsidR="00D34B5F" w:rsidRDefault="00D34B5F" w:rsidP="00D34B5F">
      <w:pPr>
        <w:ind w:firstLine="567"/>
        <w:rPr>
          <w:rFonts w:ascii="Times New Roman" w:hAnsi="Times New Roman"/>
          <w:color w:val="000000"/>
          <w:sz w:val="28"/>
          <w:szCs w:val="28"/>
        </w:rPr>
      </w:pPr>
    </w:p>
    <w:p w:rsidR="00D34B5F" w:rsidRDefault="00D34B5F" w:rsidP="00D34B5F">
      <w:pPr>
        <w:ind w:firstLine="567"/>
        <w:jc w:val="both"/>
        <w:rPr>
          <w:rFonts w:ascii="Times New Roman" w:hAnsi="Times New Roman"/>
          <w:color w:val="000000"/>
          <w:sz w:val="28"/>
          <w:szCs w:val="28"/>
        </w:rPr>
      </w:pPr>
      <w:r>
        <w:rPr>
          <w:rFonts w:ascii="Times New Roman" w:hAnsi="Times New Roman"/>
          <w:color w:val="000000"/>
          <w:sz w:val="28"/>
          <w:szCs w:val="28"/>
        </w:rPr>
        <w:t>С 1 января2023 года  россияне  платят налоги</w:t>
      </w:r>
      <w:r w:rsidR="00D57FA8">
        <w:rPr>
          <w:rFonts w:ascii="Times New Roman" w:hAnsi="Times New Roman"/>
          <w:color w:val="000000"/>
          <w:sz w:val="28"/>
          <w:szCs w:val="28"/>
        </w:rPr>
        <w:t xml:space="preserve"> и страховые взносы  по-новому. В</w:t>
      </w:r>
      <w:r>
        <w:rPr>
          <w:rFonts w:ascii="Times New Roman" w:hAnsi="Times New Roman"/>
          <w:color w:val="000000"/>
          <w:sz w:val="28"/>
          <w:szCs w:val="28"/>
        </w:rPr>
        <w:t>сем налогоплательщикам  открыт единый налоговый счет (ЕНС).</w:t>
      </w:r>
      <w:r w:rsidR="00D57FA8">
        <w:rPr>
          <w:rFonts w:ascii="Times New Roman" w:hAnsi="Times New Roman"/>
          <w:color w:val="000000"/>
          <w:sz w:val="28"/>
          <w:szCs w:val="28"/>
        </w:rPr>
        <w:t xml:space="preserve"> </w:t>
      </w:r>
      <w:r>
        <w:rPr>
          <w:rFonts w:ascii="Times New Roman" w:hAnsi="Times New Roman"/>
          <w:color w:val="000000"/>
          <w:sz w:val="28"/>
          <w:szCs w:val="28"/>
        </w:rPr>
        <w:t xml:space="preserve">ЕНС пополняется  с помощью единого налогового платежа до срока уплаты налогов. Поступившая сумма  распределяется  между обязательствами налогоплательщика. Отказаться от нового  порядка  и использования ЕНС нельзя – он обязательный. Срок уплаты имущественных налогов 1 декабря. </w:t>
      </w:r>
    </w:p>
    <w:p w:rsidR="000B4D07" w:rsidRDefault="000B4D07" w:rsidP="00AC7C11">
      <w:pPr>
        <w:ind w:firstLine="567"/>
        <w:jc w:val="center"/>
        <w:rPr>
          <w:rFonts w:ascii="Times New Roman" w:hAnsi="Times New Roman" w:cs="Times New Roman"/>
          <w:b/>
          <w:i/>
          <w:sz w:val="28"/>
          <w:szCs w:val="28"/>
        </w:rPr>
      </w:pPr>
    </w:p>
    <w:p w:rsidR="00B64BB7" w:rsidRDefault="00FA6D28" w:rsidP="00AC7C11">
      <w:pPr>
        <w:ind w:firstLine="567"/>
        <w:jc w:val="center"/>
        <w:rPr>
          <w:rFonts w:ascii="Times New Roman" w:hAnsi="Times New Roman" w:cs="Times New Roman"/>
          <w:b/>
          <w:i/>
          <w:sz w:val="28"/>
          <w:szCs w:val="28"/>
        </w:rPr>
      </w:pPr>
      <w:r w:rsidRPr="00BE76DD">
        <w:rPr>
          <w:rFonts w:ascii="Times New Roman" w:hAnsi="Times New Roman" w:cs="Times New Roman"/>
          <w:b/>
          <w:i/>
          <w:sz w:val="28"/>
          <w:szCs w:val="28"/>
        </w:rPr>
        <w:t>ЖКХ</w:t>
      </w:r>
    </w:p>
    <w:p w:rsidR="000B4D07" w:rsidRDefault="000B4D07" w:rsidP="00AC7C11">
      <w:pPr>
        <w:ind w:firstLine="567"/>
        <w:jc w:val="center"/>
        <w:rPr>
          <w:rFonts w:ascii="Times New Roman" w:hAnsi="Times New Roman" w:cs="Times New Roman"/>
          <w:b/>
          <w:i/>
          <w:sz w:val="28"/>
          <w:szCs w:val="28"/>
        </w:rPr>
      </w:pPr>
    </w:p>
    <w:p w:rsidR="00B64BB7" w:rsidRDefault="00B64BB7" w:rsidP="00B64BB7">
      <w:pPr>
        <w:jc w:val="both"/>
        <w:rPr>
          <w:rFonts w:ascii="Times New Roman" w:hAnsi="Times New Roman" w:cs="Times New Roman"/>
          <w:sz w:val="28"/>
          <w:szCs w:val="28"/>
        </w:rPr>
      </w:pPr>
      <w:r>
        <w:rPr>
          <w:rFonts w:ascii="Times New Roman" w:hAnsi="Times New Roman" w:cs="Times New Roman"/>
          <w:sz w:val="28"/>
          <w:szCs w:val="28"/>
        </w:rPr>
        <w:t xml:space="preserve">                На территории Трехсельского сельского поселения в настоящее время действуют 250 фонаря уличного освещения (129- Трехсельское, 20 – Воронежское, 81- Новоурупское, 20 – Пантелеймоновское).</w:t>
      </w:r>
    </w:p>
    <w:p w:rsidR="00B64BB7" w:rsidRDefault="00B64BB7" w:rsidP="00B64BB7">
      <w:pPr>
        <w:jc w:val="both"/>
        <w:rPr>
          <w:rFonts w:ascii="Times New Roman" w:hAnsi="Times New Roman" w:cs="Times New Roman"/>
          <w:sz w:val="28"/>
          <w:szCs w:val="28"/>
        </w:rPr>
      </w:pPr>
      <w:r>
        <w:rPr>
          <w:rFonts w:ascii="Times New Roman" w:hAnsi="Times New Roman" w:cs="Times New Roman"/>
          <w:sz w:val="28"/>
          <w:szCs w:val="28"/>
        </w:rPr>
        <w:t xml:space="preserve">          Ремонт фонарей и замена лампочек  уличного освещения  производится по накопительной заявке  жителей  поселения. Затраты на текущий ремонт, замену лампочек  и установку новых фонарей составили 90430 руб.Оплата за электроэнергию 189097 руб.</w:t>
      </w:r>
    </w:p>
    <w:p w:rsidR="00B64BB7" w:rsidRDefault="00B64BB7" w:rsidP="00B64BB7">
      <w:pPr>
        <w:jc w:val="both"/>
        <w:rPr>
          <w:rFonts w:ascii="Times New Roman" w:hAnsi="Times New Roman" w:cs="Times New Roman"/>
          <w:sz w:val="28"/>
          <w:szCs w:val="28"/>
        </w:rPr>
      </w:pPr>
      <w:r>
        <w:rPr>
          <w:rFonts w:ascii="Times New Roman" w:hAnsi="Times New Roman" w:cs="Times New Roman"/>
          <w:sz w:val="28"/>
          <w:szCs w:val="28"/>
        </w:rPr>
        <w:t xml:space="preserve">         Централизованным </w:t>
      </w:r>
      <w:proofErr w:type="spellStart"/>
      <w:r>
        <w:rPr>
          <w:rFonts w:ascii="Times New Roman" w:hAnsi="Times New Roman" w:cs="Times New Roman"/>
          <w:sz w:val="28"/>
          <w:szCs w:val="28"/>
        </w:rPr>
        <w:t>водоснабженеем</w:t>
      </w:r>
      <w:proofErr w:type="spellEnd"/>
      <w:r>
        <w:rPr>
          <w:rFonts w:ascii="Times New Roman" w:hAnsi="Times New Roman" w:cs="Times New Roman"/>
          <w:sz w:val="28"/>
          <w:szCs w:val="28"/>
        </w:rPr>
        <w:t xml:space="preserve">  охвачено три населенных пункта поселения</w:t>
      </w:r>
      <w:r w:rsidR="00FA6D28">
        <w:rPr>
          <w:rFonts w:ascii="Times New Roman" w:hAnsi="Times New Roman" w:cs="Times New Roman"/>
          <w:sz w:val="28"/>
          <w:szCs w:val="28"/>
        </w:rPr>
        <w:t>.</w:t>
      </w:r>
      <w:r>
        <w:rPr>
          <w:rFonts w:ascii="Times New Roman" w:hAnsi="Times New Roman" w:cs="Times New Roman"/>
          <w:sz w:val="28"/>
          <w:szCs w:val="28"/>
        </w:rPr>
        <w:t xml:space="preserve"> Сети находятся в удовлетворительном состоянии.  Вода подается техническая круглосуточно. Осуществляя полномочия по бесперебойному водоснабжению,  приобретен глубинный насос стоимостью 106 тыс.руб. мощностью 25 куб.м в час. </w:t>
      </w:r>
    </w:p>
    <w:p w:rsidR="00B64BB7" w:rsidRDefault="00B64BB7" w:rsidP="00B64BB7">
      <w:pPr>
        <w:jc w:val="both"/>
        <w:rPr>
          <w:rFonts w:ascii="Times New Roman" w:hAnsi="Times New Roman" w:cs="Times New Roman"/>
          <w:sz w:val="28"/>
          <w:szCs w:val="28"/>
        </w:rPr>
      </w:pPr>
      <w:r>
        <w:rPr>
          <w:rFonts w:ascii="Times New Roman" w:hAnsi="Times New Roman" w:cs="Times New Roman"/>
          <w:sz w:val="28"/>
          <w:szCs w:val="28"/>
        </w:rPr>
        <w:t xml:space="preserve">          В этом году </w:t>
      </w:r>
      <w:r w:rsidR="00FA6D28">
        <w:rPr>
          <w:rFonts w:ascii="Times New Roman" w:hAnsi="Times New Roman" w:cs="Times New Roman"/>
          <w:sz w:val="28"/>
          <w:szCs w:val="28"/>
        </w:rPr>
        <w:t xml:space="preserve"> построен </w:t>
      </w:r>
      <w:r>
        <w:rPr>
          <w:rFonts w:ascii="Times New Roman" w:hAnsi="Times New Roman" w:cs="Times New Roman"/>
          <w:sz w:val="28"/>
          <w:szCs w:val="28"/>
        </w:rPr>
        <w:t xml:space="preserve">подводящий газопровод от ГРС ст.Попутной </w:t>
      </w:r>
      <w:proofErr w:type="spellStart"/>
      <w:r>
        <w:rPr>
          <w:rFonts w:ascii="Times New Roman" w:hAnsi="Times New Roman" w:cs="Times New Roman"/>
          <w:sz w:val="28"/>
          <w:szCs w:val="28"/>
        </w:rPr>
        <w:t>Отрадненскго</w:t>
      </w:r>
      <w:proofErr w:type="spellEnd"/>
      <w:r>
        <w:rPr>
          <w:rFonts w:ascii="Times New Roman" w:hAnsi="Times New Roman" w:cs="Times New Roman"/>
          <w:sz w:val="28"/>
          <w:szCs w:val="28"/>
        </w:rPr>
        <w:t xml:space="preserve"> района протяженностью 18 км. </w:t>
      </w:r>
    </w:p>
    <w:p w:rsidR="00B64BB7" w:rsidRDefault="00B64BB7" w:rsidP="00B64BB7">
      <w:pPr>
        <w:jc w:val="both"/>
        <w:rPr>
          <w:rFonts w:ascii="Times New Roman" w:hAnsi="Times New Roman" w:cs="Times New Roman"/>
          <w:sz w:val="28"/>
          <w:szCs w:val="28"/>
        </w:rPr>
      </w:pPr>
      <w:r>
        <w:rPr>
          <w:rFonts w:ascii="Times New Roman" w:hAnsi="Times New Roman" w:cs="Times New Roman"/>
          <w:sz w:val="28"/>
          <w:szCs w:val="28"/>
        </w:rPr>
        <w:t xml:space="preserve">         Вопрос  газификации трех населенных пунктов нашего поселения  находится на  контроле губернатора Краснодарского края В.И.Кондратьева. Слова  благодарности  депутату Государственной думы Н.В.Костенко которая дала толчок  движению вперед подводящему газопроводу,  главе МО Успенский район Г.К.Бахилину за его настойчивость и личный контроль хода работ строительства подводящего газопровода и подготовки всей документации.</w:t>
      </w:r>
    </w:p>
    <w:p w:rsidR="00B64BB7" w:rsidRDefault="00B64BB7" w:rsidP="00B64BB7">
      <w:pPr>
        <w:jc w:val="both"/>
        <w:rPr>
          <w:rFonts w:ascii="Times New Roman" w:hAnsi="Times New Roman" w:cs="Times New Roman"/>
          <w:sz w:val="28"/>
          <w:szCs w:val="28"/>
        </w:rPr>
      </w:pPr>
      <w:r>
        <w:rPr>
          <w:rFonts w:ascii="Times New Roman" w:hAnsi="Times New Roman" w:cs="Times New Roman"/>
          <w:sz w:val="28"/>
          <w:szCs w:val="28"/>
        </w:rPr>
        <w:t xml:space="preserve">        Протяженность автомобильных       дорог  на    территории  поселения 29 км, из них  в асфальтном исполнении 12.3 км , гравийное покрытие 16.7 км. Восстановление и ремонт дорог проходят  по утвержденному плану и в случаях необходимости. Периодически проводим  </w:t>
      </w:r>
      <w:proofErr w:type="spellStart"/>
      <w:r>
        <w:rPr>
          <w:rFonts w:ascii="Times New Roman" w:hAnsi="Times New Roman" w:cs="Times New Roman"/>
          <w:sz w:val="28"/>
          <w:szCs w:val="28"/>
        </w:rPr>
        <w:t>грейдирование</w:t>
      </w:r>
      <w:proofErr w:type="spellEnd"/>
      <w:r>
        <w:rPr>
          <w:rFonts w:ascii="Times New Roman" w:hAnsi="Times New Roman" w:cs="Times New Roman"/>
          <w:sz w:val="28"/>
          <w:szCs w:val="28"/>
        </w:rPr>
        <w:t xml:space="preserve"> дорог с досыпкой </w:t>
      </w:r>
      <w:proofErr w:type="spellStart"/>
      <w:r>
        <w:rPr>
          <w:rFonts w:ascii="Times New Roman" w:hAnsi="Times New Roman" w:cs="Times New Roman"/>
          <w:sz w:val="28"/>
          <w:szCs w:val="28"/>
        </w:rPr>
        <w:t>песчанно-гравийной</w:t>
      </w:r>
      <w:proofErr w:type="spellEnd"/>
      <w:r>
        <w:rPr>
          <w:rFonts w:ascii="Times New Roman" w:hAnsi="Times New Roman" w:cs="Times New Roman"/>
          <w:sz w:val="28"/>
          <w:szCs w:val="28"/>
        </w:rPr>
        <w:t xml:space="preserve"> смесью. Производим покос обочин дорог.</w:t>
      </w:r>
    </w:p>
    <w:p w:rsidR="00B64BB7" w:rsidRDefault="00B64BB7" w:rsidP="00B64BB7">
      <w:pPr>
        <w:jc w:val="both"/>
        <w:rPr>
          <w:rFonts w:ascii="Times New Roman" w:hAnsi="Times New Roman" w:cs="Times New Roman"/>
          <w:sz w:val="28"/>
          <w:szCs w:val="28"/>
        </w:rPr>
      </w:pPr>
      <w:r>
        <w:rPr>
          <w:rFonts w:ascii="Times New Roman" w:hAnsi="Times New Roman" w:cs="Times New Roman"/>
          <w:sz w:val="28"/>
          <w:szCs w:val="28"/>
        </w:rPr>
        <w:t>Израсходовано 90642 руб. Дорогу по улице Ленина х</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оронежского отсыпали  асфальтной крошкой  в 2021 году, но большегрузные автомобили перевозящие сельскохозяйственную продукцию ООО «Агрофи</w:t>
      </w:r>
      <w:r w:rsidR="00BE76DD">
        <w:rPr>
          <w:rFonts w:ascii="Times New Roman" w:hAnsi="Times New Roman" w:cs="Times New Roman"/>
          <w:sz w:val="28"/>
          <w:szCs w:val="28"/>
        </w:rPr>
        <w:t xml:space="preserve">рма </w:t>
      </w:r>
      <w:r w:rsidR="00BE76DD">
        <w:rPr>
          <w:rFonts w:ascii="Times New Roman" w:hAnsi="Times New Roman" w:cs="Times New Roman"/>
          <w:sz w:val="28"/>
          <w:szCs w:val="28"/>
        </w:rPr>
        <w:lastRenderedPageBreak/>
        <w:t>«Агросахар</w:t>
      </w:r>
      <w:r>
        <w:rPr>
          <w:rFonts w:ascii="Times New Roman" w:hAnsi="Times New Roman" w:cs="Times New Roman"/>
          <w:sz w:val="28"/>
          <w:szCs w:val="28"/>
        </w:rPr>
        <w:t>-2» раз</w:t>
      </w:r>
      <w:r w:rsidR="00FA6D28">
        <w:rPr>
          <w:rFonts w:ascii="Times New Roman" w:hAnsi="Times New Roman" w:cs="Times New Roman"/>
          <w:sz w:val="28"/>
          <w:szCs w:val="28"/>
        </w:rPr>
        <w:t>рушили п</w:t>
      </w:r>
      <w:r>
        <w:rPr>
          <w:rFonts w:ascii="Times New Roman" w:hAnsi="Times New Roman" w:cs="Times New Roman"/>
          <w:sz w:val="28"/>
          <w:szCs w:val="28"/>
        </w:rPr>
        <w:t>олотно дороги, обращение к руководству об оказании содействия в ремонте дорожного покрытия  не дало результата. Жители много лет  ждали без пыльного покрытия</w:t>
      </w:r>
      <w:r w:rsidR="00FA6D28">
        <w:rPr>
          <w:rFonts w:ascii="Times New Roman" w:hAnsi="Times New Roman" w:cs="Times New Roman"/>
          <w:sz w:val="28"/>
          <w:szCs w:val="28"/>
        </w:rPr>
        <w:t xml:space="preserve">. </w:t>
      </w:r>
      <w:r>
        <w:rPr>
          <w:rFonts w:ascii="Times New Roman" w:hAnsi="Times New Roman" w:cs="Times New Roman"/>
          <w:sz w:val="28"/>
          <w:szCs w:val="28"/>
        </w:rPr>
        <w:t xml:space="preserve">Надеюсь  на то, что после завершения уборки зерновых культур, руководство «Агрофирмы «Агросахар-2»  обратит внимание на данную дорогу и восстановят  покрытие. </w:t>
      </w:r>
    </w:p>
    <w:p w:rsidR="00BC310B" w:rsidRDefault="00BC310B" w:rsidP="00BC310B">
      <w:pPr>
        <w:tabs>
          <w:tab w:val="left" w:pos="825"/>
        </w:tabs>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Одним из направлений деятельности администрации сельского поселения являются вопросы санитарного состояния и благоустройства населенных пунктов. В течение весенне</w:t>
      </w:r>
      <w:proofErr w:type="gramStart"/>
      <w:r>
        <w:rPr>
          <w:rFonts w:ascii="Times New Roman" w:hAnsi="Times New Roman" w:cs="Times New Roman"/>
          <w:sz w:val="28"/>
          <w:szCs w:val="28"/>
        </w:rPr>
        <w:t>е-</w:t>
      </w:r>
      <w:proofErr w:type="gramEnd"/>
      <w:r w:rsidR="00BE76DD">
        <w:rPr>
          <w:rFonts w:ascii="Times New Roman" w:hAnsi="Times New Roman" w:cs="Times New Roman"/>
          <w:sz w:val="28"/>
          <w:szCs w:val="28"/>
        </w:rPr>
        <w:t xml:space="preserve"> </w:t>
      </w:r>
      <w:r>
        <w:rPr>
          <w:rFonts w:ascii="Times New Roman" w:hAnsi="Times New Roman" w:cs="Times New Roman"/>
          <w:sz w:val="28"/>
          <w:szCs w:val="28"/>
        </w:rPr>
        <w:t>летнего периода проводится обкос придомовых территорий, обкос поселенческих дорог, производится вырубка поросли. Осложняется работа тем, что много пустующих домов, дома имеют собственников, но на территории  они не проживают, мы с ними даже не знакомы. После сделки купли-продажи на территорию они не приезжают.</w:t>
      </w:r>
    </w:p>
    <w:p w:rsidR="00BC310B" w:rsidRDefault="00BC310B" w:rsidP="00BC310B">
      <w:pPr>
        <w:tabs>
          <w:tab w:val="left" w:pos="825"/>
        </w:tabs>
        <w:jc w:val="both"/>
        <w:rPr>
          <w:rFonts w:ascii="Times New Roman" w:hAnsi="Times New Roman" w:cs="Times New Roman"/>
          <w:sz w:val="28"/>
          <w:szCs w:val="28"/>
        </w:rPr>
      </w:pPr>
      <w:r>
        <w:rPr>
          <w:rFonts w:ascii="Times New Roman" w:hAnsi="Times New Roman" w:cs="Times New Roman"/>
          <w:sz w:val="28"/>
          <w:szCs w:val="28"/>
        </w:rPr>
        <w:t>Проводятся субботники по наведению санитарного порядка, покраска детских игровых площадок, их на территории 4.Произведена обработка против клещей, для безопасности посетителей.</w:t>
      </w:r>
    </w:p>
    <w:p w:rsidR="00BC310B" w:rsidRDefault="00BC310B" w:rsidP="00BC310B">
      <w:pPr>
        <w:tabs>
          <w:tab w:val="left" w:pos="825"/>
        </w:tabs>
        <w:jc w:val="both"/>
        <w:rPr>
          <w:rFonts w:ascii="Times New Roman" w:hAnsi="Times New Roman" w:cs="Times New Roman"/>
          <w:sz w:val="28"/>
          <w:szCs w:val="28"/>
        </w:rPr>
      </w:pPr>
      <w:r>
        <w:rPr>
          <w:rFonts w:ascii="Times New Roman" w:hAnsi="Times New Roman" w:cs="Times New Roman"/>
          <w:sz w:val="28"/>
          <w:szCs w:val="28"/>
        </w:rPr>
        <w:t xml:space="preserve">           Руководителем ТОС с.</w:t>
      </w:r>
      <w:r w:rsidR="00BE76DD">
        <w:rPr>
          <w:rFonts w:ascii="Times New Roman" w:hAnsi="Times New Roman" w:cs="Times New Roman"/>
          <w:sz w:val="28"/>
          <w:szCs w:val="28"/>
        </w:rPr>
        <w:t xml:space="preserve"> </w:t>
      </w:r>
      <w:r>
        <w:rPr>
          <w:rFonts w:ascii="Times New Roman" w:hAnsi="Times New Roman" w:cs="Times New Roman"/>
          <w:sz w:val="28"/>
          <w:szCs w:val="28"/>
        </w:rPr>
        <w:t>Трехсельского Якуба Ириной Юрьевной  подготовлен пакет документов по благоустройству сквера в с.</w:t>
      </w:r>
      <w:r w:rsidR="00BE76DD">
        <w:rPr>
          <w:rFonts w:ascii="Times New Roman" w:hAnsi="Times New Roman" w:cs="Times New Roman"/>
          <w:sz w:val="28"/>
          <w:szCs w:val="28"/>
        </w:rPr>
        <w:t xml:space="preserve"> </w:t>
      </w:r>
      <w:r>
        <w:rPr>
          <w:rFonts w:ascii="Times New Roman" w:hAnsi="Times New Roman" w:cs="Times New Roman"/>
          <w:sz w:val="28"/>
          <w:szCs w:val="28"/>
        </w:rPr>
        <w:t>Трехсельском по 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ира 15.Документы направлены на краевой конкур местных инициатив. Критерии отбора  серьезные. Будем ждать результатов конкурса. При реализации проекта  запланировано трудовое участи граждан.</w:t>
      </w:r>
    </w:p>
    <w:p w:rsidR="00BC310B" w:rsidRDefault="00BC310B" w:rsidP="00BC310B">
      <w:pPr>
        <w:tabs>
          <w:tab w:val="left" w:pos="825"/>
        </w:tabs>
        <w:jc w:val="both"/>
        <w:rPr>
          <w:rFonts w:ascii="Times New Roman" w:hAnsi="Times New Roman" w:cs="Times New Roman"/>
          <w:sz w:val="28"/>
          <w:szCs w:val="28"/>
        </w:rPr>
      </w:pPr>
      <w:r>
        <w:rPr>
          <w:rFonts w:ascii="Times New Roman" w:hAnsi="Times New Roman" w:cs="Times New Roman"/>
          <w:sz w:val="28"/>
          <w:szCs w:val="28"/>
        </w:rPr>
        <w:t xml:space="preserve">            Руководители ТОС организовывают и сами принимают участие в субботниках. По итогам работы ТОС с.</w:t>
      </w:r>
      <w:r w:rsidR="00BE76DD">
        <w:rPr>
          <w:rFonts w:ascii="Times New Roman" w:hAnsi="Times New Roman" w:cs="Times New Roman"/>
          <w:sz w:val="28"/>
          <w:szCs w:val="28"/>
        </w:rPr>
        <w:t xml:space="preserve"> </w:t>
      </w:r>
      <w:r>
        <w:rPr>
          <w:rFonts w:ascii="Times New Roman" w:hAnsi="Times New Roman" w:cs="Times New Roman"/>
          <w:sz w:val="28"/>
          <w:szCs w:val="28"/>
        </w:rPr>
        <w:t xml:space="preserve">Трехсельского, руководитель  </w:t>
      </w:r>
      <w:proofErr w:type="spellStart"/>
      <w:r>
        <w:rPr>
          <w:rFonts w:ascii="Times New Roman" w:hAnsi="Times New Roman" w:cs="Times New Roman"/>
          <w:sz w:val="28"/>
          <w:szCs w:val="28"/>
        </w:rPr>
        <w:t>Авт</w:t>
      </w:r>
      <w:r w:rsidR="00BE76DD">
        <w:rPr>
          <w:rFonts w:ascii="Times New Roman" w:hAnsi="Times New Roman" w:cs="Times New Roman"/>
          <w:sz w:val="28"/>
          <w:szCs w:val="28"/>
        </w:rPr>
        <w:t>а</w:t>
      </w:r>
      <w:r>
        <w:rPr>
          <w:rFonts w:ascii="Times New Roman" w:hAnsi="Times New Roman" w:cs="Times New Roman"/>
          <w:sz w:val="28"/>
          <w:szCs w:val="28"/>
        </w:rPr>
        <w:t>нделян</w:t>
      </w:r>
      <w:proofErr w:type="spellEnd"/>
      <w:r>
        <w:rPr>
          <w:rFonts w:ascii="Times New Roman" w:hAnsi="Times New Roman" w:cs="Times New Roman"/>
          <w:sz w:val="28"/>
          <w:szCs w:val="28"/>
        </w:rPr>
        <w:t xml:space="preserve"> Наталия Юрьевна заняла 1 место по итогам работы за 2022 год. Денежные средства в сумме 852 300 рублей  решили использовать для освещения  будущего сквера, приобретение лавочек, и др. Приобрели триммер и </w:t>
      </w:r>
      <w:proofErr w:type="spellStart"/>
      <w:r>
        <w:rPr>
          <w:rFonts w:ascii="Times New Roman" w:hAnsi="Times New Roman" w:cs="Times New Roman"/>
          <w:sz w:val="28"/>
          <w:szCs w:val="28"/>
        </w:rPr>
        <w:t>ветродув</w:t>
      </w:r>
      <w:proofErr w:type="spellEnd"/>
      <w:r>
        <w:rPr>
          <w:rFonts w:ascii="Times New Roman" w:hAnsi="Times New Roman" w:cs="Times New Roman"/>
          <w:sz w:val="28"/>
          <w:szCs w:val="28"/>
        </w:rPr>
        <w:t xml:space="preserve"> для наведения санитарного порядка на детской игровой площадке.</w:t>
      </w:r>
    </w:p>
    <w:p w:rsidR="00BC310B" w:rsidRDefault="00BC310B" w:rsidP="00BC310B">
      <w:pPr>
        <w:tabs>
          <w:tab w:val="left" w:pos="825"/>
        </w:tabs>
        <w:jc w:val="both"/>
        <w:rPr>
          <w:rFonts w:ascii="Times New Roman" w:hAnsi="Times New Roman" w:cs="Times New Roman"/>
          <w:sz w:val="28"/>
          <w:szCs w:val="28"/>
        </w:rPr>
      </w:pPr>
      <w:r>
        <w:rPr>
          <w:rFonts w:ascii="Times New Roman" w:hAnsi="Times New Roman" w:cs="Times New Roman"/>
          <w:sz w:val="28"/>
          <w:szCs w:val="28"/>
        </w:rPr>
        <w:t xml:space="preserve">            ООО «</w:t>
      </w:r>
      <w:proofErr w:type="spellStart"/>
      <w:r>
        <w:rPr>
          <w:rFonts w:ascii="Times New Roman" w:hAnsi="Times New Roman" w:cs="Times New Roman"/>
          <w:sz w:val="28"/>
          <w:szCs w:val="28"/>
        </w:rPr>
        <w:t>Вертекаль</w:t>
      </w:r>
      <w:proofErr w:type="spellEnd"/>
      <w:r>
        <w:rPr>
          <w:rFonts w:ascii="Times New Roman" w:hAnsi="Times New Roman" w:cs="Times New Roman"/>
          <w:sz w:val="28"/>
          <w:szCs w:val="28"/>
        </w:rPr>
        <w:t>» изготовлена  проектно-сметная документация</w:t>
      </w:r>
      <w:r w:rsidR="00430792">
        <w:rPr>
          <w:rFonts w:ascii="Times New Roman" w:hAnsi="Times New Roman" w:cs="Times New Roman"/>
          <w:sz w:val="28"/>
          <w:szCs w:val="28"/>
        </w:rPr>
        <w:t>, проведена</w:t>
      </w:r>
      <w:r>
        <w:rPr>
          <w:rFonts w:ascii="Times New Roman" w:hAnsi="Times New Roman" w:cs="Times New Roman"/>
          <w:sz w:val="28"/>
          <w:szCs w:val="28"/>
        </w:rPr>
        <w:t xml:space="preserve"> государственн</w:t>
      </w:r>
      <w:r w:rsidR="00430792">
        <w:rPr>
          <w:rFonts w:ascii="Times New Roman" w:hAnsi="Times New Roman" w:cs="Times New Roman"/>
          <w:sz w:val="28"/>
          <w:szCs w:val="28"/>
        </w:rPr>
        <w:t>ая</w:t>
      </w:r>
      <w:r>
        <w:rPr>
          <w:rFonts w:ascii="Times New Roman" w:hAnsi="Times New Roman" w:cs="Times New Roman"/>
          <w:sz w:val="28"/>
          <w:szCs w:val="28"/>
        </w:rPr>
        <w:t xml:space="preserve"> экспертиз</w:t>
      </w:r>
      <w:r w:rsidR="00430792">
        <w:rPr>
          <w:rFonts w:ascii="Times New Roman" w:hAnsi="Times New Roman" w:cs="Times New Roman"/>
          <w:sz w:val="28"/>
          <w:szCs w:val="28"/>
        </w:rPr>
        <w:t>а</w:t>
      </w:r>
      <w:r>
        <w:rPr>
          <w:rFonts w:ascii="Times New Roman" w:hAnsi="Times New Roman" w:cs="Times New Roman"/>
          <w:sz w:val="28"/>
          <w:szCs w:val="28"/>
        </w:rPr>
        <w:t xml:space="preserve"> «Благоустройство прилегающей территории </w:t>
      </w:r>
      <w:proofErr w:type="spellStart"/>
      <w:r>
        <w:rPr>
          <w:rFonts w:ascii="Times New Roman" w:hAnsi="Times New Roman" w:cs="Times New Roman"/>
          <w:sz w:val="28"/>
          <w:szCs w:val="28"/>
        </w:rPr>
        <w:t>Новоурупского</w:t>
      </w:r>
      <w:proofErr w:type="spellEnd"/>
      <w:r>
        <w:rPr>
          <w:rFonts w:ascii="Times New Roman" w:hAnsi="Times New Roman" w:cs="Times New Roman"/>
          <w:sz w:val="28"/>
          <w:szCs w:val="28"/>
        </w:rPr>
        <w:t xml:space="preserve"> СДК», в настоящее время мониторим сайт  </w:t>
      </w:r>
      <w:proofErr w:type="spellStart"/>
      <w:r>
        <w:rPr>
          <w:rFonts w:ascii="Times New Roman" w:hAnsi="Times New Roman" w:cs="Times New Roman"/>
          <w:sz w:val="28"/>
          <w:szCs w:val="28"/>
        </w:rPr>
        <w:t>МинТЭКа</w:t>
      </w:r>
      <w:proofErr w:type="spellEnd"/>
      <w:r>
        <w:rPr>
          <w:rFonts w:ascii="Times New Roman" w:hAnsi="Times New Roman" w:cs="Times New Roman"/>
          <w:sz w:val="28"/>
          <w:szCs w:val="28"/>
        </w:rPr>
        <w:t xml:space="preserve">   о приеме документов. Как только будет объявлен конкурс  необходимо направить проектно-сметную документацию.</w:t>
      </w:r>
    </w:p>
    <w:p w:rsidR="00BC310B" w:rsidRDefault="00BC310B" w:rsidP="00BC310B">
      <w:pPr>
        <w:tabs>
          <w:tab w:val="left" w:pos="825"/>
        </w:tabs>
        <w:jc w:val="both"/>
        <w:rPr>
          <w:rFonts w:ascii="Times New Roman" w:hAnsi="Times New Roman" w:cs="Times New Roman"/>
          <w:sz w:val="28"/>
          <w:szCs w:val="28"/>
        </w:rPr>
      </w:pPr>
      <w:r>
        <w:rPr>
          <w:rFonts w:ascii="Times New Roman" w:hAnsi="Times New Roman" w:cs="Times New Roman"/>
          <w:sz w:val="28"/>
          <w:szCs w:val="28"/>
        </w:rPr>
        <w:t xml:space="preserve">            Завершается проектирование спортивной площадки, для строительства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овоурупском</w:t>
      </w:r>
      <w:proofErr w:type="spellEnd"/>
      <w:r>
        <w:rPr>
          <w:rFonts w:ascii="Times New Roman" w:hAnsi="Times New Roman" w:cs="Times New Roman"/>
          <w:sz w:val="28"/>
          <w:szCs w:val="28"/>
        </w:rPr>
        <w:t xml:space="preserve"> на территории рядом со школой.</w:t>
      </w:r>
    </w:p>
    <w:p w:rsidR="000B4D07" w:rsidRDefault="000B4D07" w:rsidP="00BC310B">
      <w:pPr>
        <w:tabs>
          <w:tab w:val="left" w:pos="825"/>
        </w:tabs>
        <w:jc w:val="both"/>
        <w:rPr>
          <w:rFonts w:ascii="Times New Roman" w:hAnsi="Times New Roman" w:cs="Times New Roman"/>
          <w:sz w:val="28"/>
          <w:szCs w:val="28"/>
        </w:rPr>
      </w:pPr>
    </w:p>
    <w:p w:rsidR="00D57FA8" w:rsidRDefault="00BE76DD" w:rsidP="00D57FA8">
      <w:pPr>
        <w:jc w:val="center"/>
        <w:rPr>
          <w:rFonts w:ascii="Times New Roman" w:hAnsi="Times New Roman" w:cs="Times New Roman"/>
          <w:b/>
          <w:i/>
          <w:sz w:val="28"/>
          <w:szCs w:val="28"/>
        </w:rPr>
      </w:pPr>
      <w:r w:rsidRPr="00BE76DD">
        <w:rPr>
          <w:rFonts w:ascii="Times New Roman" w:hAnsi="Times New Roman" w:cs="Times New Roman"/>
          <w:b/>
          <w:i/>
          <w:sz w:val="28"/>
          <w:szCs w:val="28"/>
        </w:rPr>
        <w:t>РАЗВИТИЕ СЕЛЬСКОХОЗЯЙСТВЕННОГО ПРОИЗВОДСТВА И РАЗВИТИЕ ПРЕДПРИНИМАТЕЛЬСТВА</w:t>
      </w:r>
    </w:p>
    <w:p w:rsidR="000B4D07" w:rsidRDefault="000B4D07" w:rsidP="00D57FA8">
      <w:pPr>
        <w:jc w:val="center"/>
        <w:rPr>
          <w:rFonts w:ascii="Times New Roman" w:hAnsi="Times New Roman" w:cs="Times New Roman"/>
          <w:b/>
          <w:i/>
          <w:sz w:val="28"/>
          <w:szCs w:val="28"/>
        </w:rPr>
      </w:pP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На территории Трехсельского сельского поселения зарегистрировано 573 ЛПХ,  8 КФХ  </w:t>
      </w:r>
      <w:proofErr w:type="gramStart"/>
      <w:r>
        <w:rPr>
          <w:rFonts w:ascii="Times New Roman" w:hAnsi="Times New Roman" w:cs="Times New Roman"/>
          <w:sz w:val="28"/>
          <w:szCs w:val="28"/>
        </w:rPr>
        <w:t>производящих</w:t>
      </w:r>
      <w:proofErr w:type="gramEnd"/>
      <w:r>
        <w:rPr>
          <w:rFonts w:ascii="Times New Roman" w:hAnsi="Times New Roman" w:cs="Times New Roman"/>
          <w:sz w:val="28"/>
          <w:szCs w:val="28"/>
        </w:rPr>
        <w:t xml:space="preserve"> продукцию  сельского хозяйства.</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Всего в МФХ поселения содержится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КРС - 1684 голов, из них коров 618 голов,   овец и коз   5892  головы, из них овцематок и </w:t>
      </w:r>
      <w:proofErr w:type="spellStart"/>
      <w:r>
        <w:rPr>
          <w:rFonts w:ascii="Times New Roman" w:hAnsi="Times New Roman" w:cs="Times New Roman"/>
          <w:sz w:val="28"/>
          <w:szCs w:val="28"/>
        </w:rPr>
        <w:t>козоматок</w:t>
      </w:r>
      <w:proofErr w:type="spellEnd"/>
      <w:r>
        <w:rPr>
          <w:rFonts w:ascii="Times New Roman" w:hAnsi="Times New Roman" w:cs="Times New Roman"/>
          <w:sz w:val="28"/>
          <w:szCs w:val="28"/>
        </w:rPr>
        <w:t xml:space="preserve"> 2868 голов, лошади – 29 голов, из них 15 конематок, кролики – 345 из них кроликоматок – 130, нутрии – 150, из них взрослые самки – 60, 1 осел , 2 яка, пчелосемьи – 850. Птицы всех видов и возрастов 29 500 тысяч голов.    </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За первое полугодие 2023 года МФХ поселения  выплачено</w:t>
      </w:r>
      <w:r w:rsidR="00FA6D28">
        <w:rPr>
          <w:rFonts w:ascii="Times New Roman" w:hAnsi="Times New Roman" w:cs="Times New Roman"/>
          <w:sz w:val="28"/>
          <w:szCs w:val="28"/>
        </w:rPr>
        <w:t xml:space="preserve"> субсидий        </w:t>
      </w:r>
      <w:r>
        <w:rPr>
          <w:rFonts w:ascii="Times New Roman" w:hAnsi="Times New Roman" w:cs="Times New Roman"/>
          <w:sz w:val="28"/>
          <w:szCs w:val="28"/>
        </w:rPr>
        <w:t> 970  428 рублей: в т</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за  приобретение КРС  188190 гол., за сданное молоко  КФХ – 132213 руб., ЛПХ – 650025 руб.</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Субсидия за молоко начислена из расчета  3 рубля за литр. </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Лучшие КФХ по реализации молока за отчетный период 2023 года:</w:t>
      </w:r>
      <w:proofErr w:type="gramEnd"/>
    </w:p>
    <w:p w:rsidR="00D57FA8" w:rsidRDefault="00D57FA8" w:rsidP="00D57FA8">
      <w:pPr>
        <w:rPr>
          <w:rFonts w:ascii="Times New Roman" w:hAnsi="Times New Roman" w:cs="Times New Roman"/>
          <w:sz w:val="28"/>
          <w:szCs w:val="28"/>
        </w:rPr>
      </w:pPr>
      <w:r>
        <w:rPr>
          <w:rFonts w:ascii="Times New Roman" w:hAnsi="Times New Roman" w:cs="Times New Roman"/>
          <w:sz w:val="28"/>
          <w:szCs w:val="28"/>
        </w:rPr>
        <w:t>ИП  ГКФХ Сеидиди Лазарь Николаевич- 45 т</w:t>
      </w:r>
      <w:proofErr w:type="gramStart"/>
      <w:r>
        <w:rPr>
          <w:rFonts w:ascii="Times New Roman" w:hAnsi="Times New Roman" w:cs="Times New Roman"/>
          <w:sz w:val="28"/>
          <w:szCs w:val="28"/>
        </w:rPr>
        <w:t xml:space="preserve">  .</w:t>
      </w:r>
      <w:proofErr w:type="gramEnd"/>
    </w:p>
    <w:p w:rsidR="00D57FA8" w:rsidRDefault="00D57FA8" w:rsidP="00D57FA8">
      <w:pPr>
        <w:rPr>
          <w:rFonts w:ascii="Times New Roman" w:hAnsi="Times New Roman" w:cs="Times New Roman"/>
          <w:sz w:val="28"/>
          <w:szCs w:val="28"/>
        </w:rPr>
      </w:pPr>
      <w:r>
        <w:rPr>
          <w:rFonts w:ascii="Times New Roman" w:hAnsi="Times New Roman" w:cs="Times New Roman"/>
          <w:sz w:val="28"/>
          <w:szCs w:val="28"/>
        </w:rPr>
        <w:t xml:space="preserve">ИП  ГКФХ </w:t>
      </w:r>
      <w:proofErr w:type="spellStart"/>
      <w:r>
        <w:rPr>
          <w:rFonts w:ascii="Times New Roman" w:hAnsi="Times New Roman" w:cs="Times New Roman"/>
          <w:sz w:val="28"/>
          <w:szCs w:val="28"/>
        </w:rPr>
        <w:t>Куцуров</w:t>
      </w:r>
      <w:proofErr w:type="spellEnd"/>
      <w:r>
        <w:rPr>
          <w:rFonts w:ascii="Times New Roman" w:hAnsi="Times New Roman" w:cs="Times New Roman"/>
          <w:sz w:val="28"/>
          <w:szCs w:val="28"/>
        </w:rPr>
        <w:t xml:space="preserve"> Савва Александрович- 36 т.</w:t>
      </w:r>
    </w:p>
    <w:p w:rsidR="00D57FA8" w:rsidRDefault="00D57FA8" w:rsidP="00D57FA8">
      <w:pPr>
        <w:jc w:val="both"/>
        <w:rPr>
          <w:rFonts w:ascii="Times New Roman" w:hAnsi="Times New Roman" w:cs="Times New Roman"/>
          <w:sz w:val="28"/>
          <w:szCs w:val="28"/>
        </w:rPr>
      </w:pPr>
      <w:proofErr w:type="gramStart"/>
      <w:r>
        <w:rPr>
          <w:rFonts w:ascii="Times New Roman" w:hAnsi="Times New Roman" w:cs="Times New Roman"/>
          <w:sz w:val="28"/>
          <w:szCs w:val="28"/>
        </w:rPr>
        <w:t>Лучшие ЛПХ по реализации молока  за отчетный период  2023 года:</w:t>
      </w:r>
      <w:proofErr w:type="gramEnd"/>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ЛПХ Черкасов Константин Иванович –16,5 т. </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ЛПХ Ткаченко Галина Васильевна  - 16 т. </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ЛПХ </w:t>
      </w:r>
      <w:proofErr w:type="spellStart"/>
      <w:r>
        <w:rPr>
          <w:rFonts w:ascii="Times New Roman" w:hAnsi="Times New Roman" w:cs="Times New Roman"/>
          <w:sz w:val="28"/>
          <w:szCs w:val="28"/>
        </w:rPr>
        <w:t>Горбаенко</w:t>
      </w:r>
      <w:proofErr w:type="spellEnd"/>
      <w:r>
        <w:rPr>
          <w:rFonts w:ascii="Times New Roman" w:hAnsi="Times New Roman" w:cs="Times New Roman"/>
          <w:sz w:val="28"/>
          <w:szCs w:val="28"/>
        </w:rPr>
        <w:t xml:space="preserve"> Светлана Петровна – 15 т молока.</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В  поселении  работают два  приемщика по закупке  молока от населения:  ИП Валуев Александр Викторович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закупочная цена-27 рублей за кг.), </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Клименко</w:t>
      </w:r>
      <w:proofErr w:type="spellEnd"/>
      <w:r>
        <w:rPr>
          <w:rFonts w:ascii="Times New Roman" w:hAnsi="Times New Roman" w:cs="Times New Roman"/>
          <w:sz w:val="28"/>
          <w:szCs w:val="28"/>
        </w:rPr>
        <w:t xml:space="preserve"> Анжела Олеговна, (закупочная цена  – 24 рубля за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xml:space="preserve">.).        </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2023 года малыми формами хозяйствования произведено более 2855 тонн молока,   реализовано - 2200 тонн,  произведено мяса более  300 тонн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реализована 150 тонн.</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В 2023 году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w:t>
      </w:r>
      <w:r w:rsidR="00BE76DD">
        <w:rPr>
          <w:rFonts w:ascii="Times New Roman" w:hAnsi="Times New Roman" w:cs="Times New Roman"/>
          <w:sz w:val="28"/>
          <w:szCs w:val="28"/>
        </w:rPr>
        <w:t xml:space="preserve"> </w:t>
      </w:r>
      <w:r>
        <w:rPr>
          <w:rFonts w:ascii="Times New Roman" w:hAnsi="Times New Roman" w:cs="Times New Roman"/>
          <w:sz w:val="28"/>
          <w:szCs w:val="28"/>
        </w:rPr>
        <w:t xml:space="preserve">Новоурупское </w:t>
      </w:r>
      <w:proofErr w:type="gramStart"/>
      <w:r>
        <w:rPr>
          <w:rFonts w:ascii="Times New Roman" w:hAnsi="Times New Roman" w:cs="Times New Roman"/>
          <w:sz w:val="28"/>
          <w:szCs w:val="28"/>
        </w:rPr>
        <w:t>владельцами</w:t>
      </w:r>
      <w:proofErr w:type="gramEnd"/>
      <w:r>
        <w:rPr>
          <w:rFonts w:ascii="Times New Roman" w:hAnsi="Times New Roman" w:cs="Times New Roman"/>
          <w:sz w:val="28"/>
          <w:szCs w:val="28"/>
        </w:rPr>
        <w:t xml:space="preserve"> ЛПХ было приобретено 6 дойных коров из племенного хозяйства..</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Михайлов Сергей Леонтьевич в х</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оронежском в серьез занялся разведением КРС , на данный момент в его хозяйстве насчитывается 12 голов, из них 2 телочки до одного года.</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Налажена работа по приобретению  суточного молодняка птицы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Вместе с кормами подвозят и суточный молодняк различных  пород  птиц. В ЛПХ реализуют молодняк домашних несушек. Предпочтение отдают мяс</w:t>
      </w:r>
      <w:proofErr w:type="gramStart"/>
      <w:r>
        <w:rPr>
          <w:rFonts w:ascii="Times New Roman" w:hAnsi="Times New Roman" w:cs="Times New Roman"/>
          <w:sz w:val="28"/>
          <w:szCs w:val="28"/>
        </w:rPr>
        <w:t>о-</w:t>
      </w:r>
      <w:proofErr w:type="gramEnd"/>
      <w:r w:rsidR="00BE76DD">
        <w:rPr>
          <w:rFonts w:ascii="Times New Roman" w:hAnsi="Times New Roman" w:cs="Times New Roman"/>
          <w:sz w:val="28"/>
          <w:szCs w:val="28"/>
        </w:rPr>
        <w:t xml:space="preserve"> </w:t>
      </w:r>
      <w:r>
        <w:rPr>
          <w:rFonts w:ascii="Times New Roman" w:hAnsi="Times New Roman" w:cs="Times New Roman"/>
          <w:sz w:val="28"/>
          <w:szCs w:val="28"/>
        </w:rPr>
        <w:t>яичным породам.</w:t>
      </w:r>
    </w:p>
    <w:p w:rsidR="000B4D07" w:rsidRDefault="000B4D07" w:rsidP="00D57FA8">
      <w:pPr>
        <w:jc w:val="both"/>
        <w:rPr>
          <w:rFonts w:ascii="Times New Roman" w:hAnsi="Times New Roman" w:cs="Times New Roman"/>
          <w:sz w:val="28"/>
          <w:szCs w:val="28"/>
        </w:rPr>
      </w:pPr>
    </w:p>
    <w:p w:rsidR="00D57FA8" w:rsidRDefault="00BE76DD" w:rsidP="00D57FA8">
      <w:pPr>
        <w:jc w:val="center"/>
        <w:rPr>
          <w:rFonts w:ascii="Times New Roman" w:hAnsi="Times New Roman" w:cs="Times New Roman"/>
          <w:b/>
          <w:i/>
          <w:sz w:val="28"/>
          <w:szCs w:val="28"/>
        </w:rPr>
      </w:pPr>
      <w:r w:rsidRPr="00BE76DD">
        <w:rPr>
          <w:rFonts w:ascii="Times New Roman" w:hAnsi="Times New Roman" w:cs="Times New Roman"/>
          <w:b/>
          <w:i/>
          <w:sz w:val="28"/>
          <w:szCs w:val="28"/>
        </w:rPr>
        <w:t>РАБОТА  БЮДЖЕТНЫХ ОРГАНИЗАЦИЙ</w:t>
      </w:r>
    </w:p>
    <w:p w:rsidR="000B4D07" w:rsidRPr="00BE76DD" w:rsidRDefault="000B4D07" w:rsidP="00D57FA8">
      <w:pPr>
        <w:jc w:val="center"/>
        <w:rPr>
          <w:rFonts w:ascii="Times New Roman" w:hAnsi="Times New Roman" w:cs="Times New Roman"/>
          <w:b/>
          <w:i/>
          <w:sz w:val="28"/>
          <w:szCs w:val="28"/>
        </w:rPr>
      </w:pPr>
    </w:p>
    <w:p w:rsidR="0025383F" w:rsidRDefault="00D57FA8" w:rsidP="0025383F">
      <w:pPr>
        <w:jc w:val="both"/>
        <w:rPr>
          <w:rFonts w:ascii="Times New Roman" w:hAnsi="Times New Roman" w:cs="Times New Roman"/>
          <w:sz w:val="28"/>
          <w:szCs w:val="28"/>
        </w:rPr>
      </w:pPr>
      <w:r>
        <w:rPr>
          <w:rFonts w:ascii="Times New Roman" w:hAnsi="Times New Roman"/>
          <w:sz w:val="20"/>
          <w:szCs w:val="20"/>
        </w:rPr>
        <w:t xml:space="preserve">          </w:t>
      </w:r>
      <w:r w:rsidRPr="009F2CD2">
        <w:rPr>
          <w:rFonts w:ascii="Times New Roman" w:hAnsi="Times New Roman"/>
          <w:sz w:val="28"/>
          <w:szCs w:val="28"/>
        </w:rPr>
        <w:t>Большое внимание властью всех уровней уделяется укреплению материально-технической базы образовательных учреждений, повышению качества образования. На территории сельского поселения три образовательных учреждения.</w:t>
      </w:r>
      <w:r w:rsidR="0025383F" w:rsidRPr="0025383F">
        <w:rPr>
          <w:rFonts w:ascii="Times New Roman" w:hAnsi="Times New Roman" w:cs="Times New Roman"/>
          <w:sz w:val="28"/>
          <w:szCs w:val="28"/>
        </w:rPr>
        <w:t xml:space="preserve"> </w:t>
      </w:r>
      <w:r w:rsidR="0025383F">
        <w:rPr>
          <w:rFonts w:ascii="Times New Roman" w:hAnsi="Times New Roman" w:cs="Times New Roman"/>
          <w:sz w:val="28"/>
          <w:szCs w:val="28"/>
        </w:rPr>
        <w:t>Указом Президента Российской Федерации от 27.06.2022 г. В.В.Путина 2023 год объявлен годом педагога и наставника.</w:t>
      </w:r>
    </w:p>
    <w:p w:rsidR="00D57FA8" w:rsidRPr="00C5513F" w:rsidRDefault="00D57FA8" w:rsidP="00D57FA8">
      <w:pPr>
        <w:jc w:val="both"/>
        <w:rPr>
          <w:rFonts w:ascii="Times New Roman" w:hAnsi="Times New Roman" w:cs="Times New Roman"/>
          <w:sz w:val="28"/>
          <w:szCs w:val="28"/>
        </w:rPr>
      </w:pPr>
      <w:r w:rsidRPr="00C5513F">
        <w:rPr>
          <w:rFonts w:ascii="Times New Roman" w:hAnsi="Times New Roman" w:cs="Times New Roman"/>
          <w:sz w:val="28"/>
          <w:szCs w:val="28"/>
        </w:rPr>
        <w:t xml:space="preserve"> Директор МБОУСОШ</w:t>
      </w:r>
      <w:r w:rsidR="00FA6D28">
        <w:rPr>
          <w:rFonts w:ascii="Times New Roman" w:hAnsi="Times New Roman" w:cs="Times New Roman"/>
          <w:sz w:val="28"/>
          <w:szCs w:val="28"/>
        </w:rPr>
        <w:t xml:space="preserve"> </w:t>
      </w:r>
      <w:r w:rsidRPr="00C5513F">
        <w:rPr>
          <w:rFonts w:ascii="Times New Roman" w:hAnsi="Times New Roman" w:cs="Times New Roman"/>
          <w:sz w:val="28"/>
          <w:szCs w:val="28"/>
        </w:rPr>
        <w:t>№</w:t>
      </w:r>
      <w:r w:rsidR="00FA6D28">
        <w:rPr>
          <w:rFonts w:ascii="Times New Roman" w:hAnsi="Times New Roman" w:cs="Times New Roman"/>
          <w:sz w:val="28"/>
          <w:szCs w:val="28"/>
        </w:rPr>
        <w:t xml:space="preserve"> </w:t>
      </w:r>
      <w:r w:rsidRPr="00C5513F">
        <w:rPr>
          <w:rFonts w:ascii="Times New Roman" w:hAnsi="Times New Roman" w:cs="Times New Roman"/>
          <w:sz w:val="28"/>
          <w:szCs w:val="28"/>
        </w:rPr>
        <w:t>5 – Крымская Алла Степановна</w:t>
      </w:r>
    </w:p>
    <w:p w:rsidR="00D57FA8" w:rsidRPr="00C5513F" w:rsidRDefault="00D57FA8" w:rsidP="00D57FA8">
      <w:pPr>
        <w:ind w:left="360"/>
        <w:jc w:val="both"/>
        <w:rPr>
          <w:rFonts w:ascii="Times New Roman" w:hAnsi="Times New Roman" w:cs="Times New Roman"/>
          <w:sz w:val="28"/>
          <w:szCs w:val="28"/>
        </w:rPr>
      </w:pPr>
      <w:r w:rsidRPr="00C5513F">
        <w:rPr>
          <w:rFonts w:ascii="Times New Roman" w:hAnsi="Times New Roman" w:cs="Times New Roman"/>
          <w:sz w:val="28"/>
          <w:szCs w:val="28"/>
        </w:rPr>
        <w:t>Количество учащихся– 118 человек</w:t>
      </w:r>
    </w:p>
    <w:p w:rsidR="00D57FA8" w:rsidRPr="00C5513F" w:rsidRDefault="00D57FA8" w:rsidP="00D57FA8">
      <w:pPr>
        <w:jc w:val="both"/>
        <w:rPr>
          <w:rFonts w:ascii="Times New Roman" w:hAnsi="Times New Roman" w:cs="Times New Roman"/>
          <w:sz w:val="28"/>
          <w:szCs w:val="28"/>
        </w:rPr>
      </w:pPr>
      <w:r w:rsidRPr="00C5513F">
        <w:rPr>
          <w:rFonts w:ascii="Times New Roman" w:hAnsi="Times New Roman" w:cs="Times New Roman"/>
          <w:sz w:val="28"/>
          <w:szCs w:val="28"/>
        </w:rPr>
        <w:t xml:space="preserve">     Количество педагогических работников: 14 человек. 6 педагогов -  высшая категория; 6 педагогов- 1-я категория.</w:t>
      </w:r>
    </w:p>
    <w:p w:rsidR="00D57FA8" w:rsidRPr="00C5513F" w:rsidRDefault="00D57FA8" w:rsidP="00FA6D28">
      <w:pPr>
        <w:jc w:val="both"/>
        <w:rPr>
          <w:rFonts w:ascii="Times New Roman" w:hAnsi="Times New Roman" w:cs="Times New Roman"/>
          <w:sz w:val="28"/>
          <w:szCs w:val="28"/>
        </w:rPr>
      </w:pPr>
      <w:r w:rsidRPr="00C5513F">
        <w:rPr>
          <w:rFonts w:ascii="Times New Roman" w:hAnsi="Times New Roman" w:cs="Times New Roman"/>
          <w:sz w:val="28"/>
          <w:szCs w:val="28"/>
        </w:rPr>
        <w:t xml:space="preserve">        Школа полностью оснащена  необходимым для образовательного процесса оборудованием</w:t>
      </w:r>
      <w:r w:rsidR="00FA6D28">
        <w:rPr>
          <w:rFonts w:ascii="Times New Roman" w:hAnsi="Times New Roman" w:cs="Times New Roman"/>
          <w:sz w:val="28"/>
          <w:szCs w:val="28"/>
        </w:rPr>
        <w:t>.</w:t>
      </w:r>
    </w:p>
    <w:p w:rsidR="00D57FA8" w:rsidRPr="00C5513F" w:rsidRDefault="00FA6D28" w:rsidP="00D57FA8">
      <w:pPr>
        <w:jc w:val="both"/>
        <w:rPr>
          <w:rFonts w:ascii="Times New Roman" w:hAnsi="Times New Roman" w:cs="Times New Roman"/>
          <w:sz w:val="28"/>
          <w:szCs w:val="28"/>
        </w:rPr>
      </w:pPr>
      <w:r>
        <w:rPr>
          <w:rFonts w:ascii="Times New Roman" w:hAnsi="Times New Roman" w:cs="Times New Roman"/>
          <w:sz w:val="28"/>
          <w:szCs w:val="28"/>
        </w:rPr>
        <w:t xml:space="preserve">            </w:t>
      </w:r>
      <w:r w:rsidR="00D57FA8" w:rsidRPr="00C5513F">
        <w:rPr>
          <w:rFonts w:ascii="Times New Roman" w:hAnsi="Times New Roman" w:cs="Times New Roman"/>
          <w:sz w:val="28"/>
          <w:szCs w:val="28"/>
        </w:rPr>
        <w:t>В 2023 году школа вошла в краевую программу по капитальному ремонту кровли, стоимость работ составит 4 740 120,00 рублей, работа идёт полным ходом и будет завершена 10 августа 2023 года.</w:t>
      </w:r>
    </w:p>
    <w:p w:rsidR="00D57FA8" w:rsidRPr="00C5513F" w:rsidRDefault="00D57FA8" w:rsidP="00D57FA8">
      <w:pPr>
        <w:pStyle w:val="TableContents"/>
        <w:ind w:right="-143"/>
        <w:jc w:val="both"/>
        <w:rPr>
          <w:rFonts w:cs="Times New Roman"/>
          <w:sz w:val="28"/>
          <w:szCs w:val="28"/>
          <w:lang w:val="ru-RU"/>
        </w:rPr>
      </w:pPr>
      <w:r w:rsidRPr="00C5513F">
        <w:rPr>
          <w:rFonts w:cs="Times New Roman"/>
          <w:sz w:val="28"/>
          <w:szCs w:val="28"/>
          <w:lang w:val="ru-RU"/>
        </w:rPr>
        <w:t xml:space="preserve">Педагоги школы активно участвуют </w:t>
      </w:r>
      <w:r w:rsidRPr="00C5513F">
        <w:rPr>
          <w:rFonts w:cs="Times New Roman"/>
          <w:sz w:val="28"/>
          <w:szCs w:val="28"/>
        </w:rPr>
        <w:t xml:space="preserve">в </w:t>
      </w:r>
      <w:r w:rsidRPr="00C5513F">
        <w:rPr>
          <w:rFonts w:cs="Times New Roman"/>
          <w:sz w:val="28"/>
          <w:szCs w:val="28"/>
          <w:lang w:val="ru-RU"/>
        </w:rPr>
        <w:t xml:space="preserve">различных </w:t>
      </w:r>
      <w:r w:rsidRPr="00C5513F">
        <w:rPr>
          <w:rFonts w:cs="Times New Roman"/>
          <w:sz w:val="28"/>
          <w:szCs w:val="28"/>
        </w:rPr>
        <w:t>конкурсах</w:t>
      </w:r>
      <w:r w:rsidRPr="00C5513F">
        <w:rPr>
          <w:rFonts w:cs="Times New Roman"/>
          <w:sz w:val="28"/>
          <w:szCs w:val="28"/>
          <w:lang w:val="ru-RU"/>
        </w:rPr>
        <w:t>:</w:t>
      </w:r>
      <w:r w:rsidRPr="00C5513F">
        <w:rPr>
          <w:rFonts w:cs="Times New Roman"/>
          <w:sz w:val="28"/>
          <w:szCs w:val="28"/>
        </w:rPr>
        <w:t xml:space="preserve"> учитель английского языка</w:t>
      </w:r>
      <w:r w:rsidR="00FF3F89">
        <w:rPr>
          <w:rFonts w:cs="Times New Roman"/>
          <w:sz w:val="28"/>
          <w:szCs w:val="28"/>
          <w:lang w:val="ru-RU"/>
        </w:rPr>
        <w:t xml:space="preserve"> </w:t>
      </w:r>
      <w:r w:rsidRPr="00C5513F">
        <w:rPr>
          <w:rFonts w:cs="Times New Roman"/>
          <w:sz w:val="28"/>
          <w:szCs w:val="28"/>
        </w:rPr>
        <w:t xml:space="preserve"> </w:t>
      </w:r>
      <w:r w:rsidRPr="00C5513F">
        <w:rPr>
          <w:rStyle w:val="Bodytext10pt"/>
          <w:rFonts w:eastAsia="Courier New"/>
          <w:sz w:val="28"/>
          <w:szCs w:val="28"/>
        </w:rPr>
        <w:t>Светлана Николаевна Кесова,</w:t>
      </w:r>
      <w:r w:rsidRPr="00C5513F">
        <w:rPr>
          <w:rStyle w:val="Bodytext10pt"/>
          <w:rFonts w:eastAsia="Courier New"/>
          <w:b/>
          <w:sz w:val="28"/>
          <w:szCs w:val="28"/>
        </w:rPr>
        <w:t xml:space="preserve"> </w:t>
      </w:r>
      <w:r w:rsidRPr="00C5513F">
        <w:rPr>
          <w:rStyle w:val="Bodytext10pt"/>
          <w:rFonts w:eastAsia="Courier New"/>
          <w:sz w:val="28"/>
          <w:szCs w:val="28"/>
        </w:rPr>
        <w:t xml:space="preserve">призёр Федерального проекта </w:t>
      </w:r>
      <w:proofErr w:type="spellStart"/>
      <w:r w:rsidRPr="00C5513F">
        <w:rPr>
          <w:rStyle w:val="Bodytext10pt"/>
          <w:rFonts w:eastAsia="Courier New"/>
          <w:sz w:val="28"/>
          <w:szCs w:val="28"/>
        </w:rPr>
        <w:t>онлай</w:t>
      </w:r>
      <w:proofErr w:type="gramStart"/>
      <w:r w:rsidRPr="00C5513F">
        <w:rPr>
          <w:rStyle w:val="Bodytext10pt"/>
          <w:rFonts w:eastAsia="Courier New"/>
          <w:sz w:val="28"/>
          <w:szCs w:val="28"/>
        </w:rPr>
        <w:t>н</w:t>
      </w:r>
      <w:proofErr w:type="spellEnd"/>
      <w:r w:rsidRPr="00C5513F">
        <w:rPr>
          <w:rStyle w:val="Bodytext10pt"/>
          <w:rFonts w:eastAsia="Courier New"/>
          <w:sz w:val="28"/>
          <w:szCs w:val="28"/>
        </w:rPr>
        <w:t>-</w:t>
      </w:r>
      <w:proofErr w:type="gramEnd"/>
      <w:r w:rsidR="00BE76DD">
        <w:rPr>
          <w:rStyle w:val="Bodytext10pt"/>
          <w:rFonts w:eastAsia="Courier New"/>
          <w:sz w:val="28"/>
          <w:szCs w:val="28"/>
        </w:rPr>
        <w:t xml:space="preserve"> </w:t>
      </w:r>
      <w:r w:rsidRPr="00C5513F">
        <w:rPr>
          <w:rStyle w:val="Bodytext10pt"/>
          <w:rFonts w:eastAsia="Courier New"/>
          <w:sz w:val="28"/>
          <w:szCs w:val="28"/>
        </w:rPr>
        <w:t>конкурса «Мы встречаем Рождество!»</w:t>
      </w:r>
    </w:p>
    <w:p w:rsidR="00D57FA8" w:rsidRDefault="00FF3F89" w:rsidP="00FF3F8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7FA8" w:rsidRPr="00C5513F">
        <w:rPr>
          <w:rFonts w:ascii="Times New Roman" w:hAnsi="Times New Roman" w:cs="Times New Roman"/>
          <w:sz w:val="28"/>
          <w:szCs w:val="28"/>
        </w:rPr>
        <w:t>Под руководством учителя школы Дианы Константиновны Поповой активно реализуется  программа развития социальной активности обучающихся начальных классов «Орлята России».</w:t>
      </w:r>
    </w:p>
    <w:p w:rsidR="00430792" w:rsidRPr="00C5513F" w:rsidRDefault="00430792" w:rsidP="00FF3F89">
      <w:pPr>
        <w:jc w:val="both"/>
        <w:rPr>
          <w:rFonts w:ascii="Times New Roman" w:hAnsi="Times New Roman" w:cs="Times New Roman"/>
          <w:sz w:val="28"/>
          <w:szCs w:val="28"/>
        </w:rPr>
      </w:pPr>
      <w:r>
        <w:rPr>
          <w:rFonts w:ascii="Times New Roman" w:hAnsi="Times New Roman" w:cs="Times New Roman"/>
          <w:sz w:val="28"/>
          <w:szCs w:val="28"/>
        </w:rPr>
        <w:tab/>
        <w:t xml:space="preserve">Выпускница Балабанова </w:t>
      </w:r>
      <w:proofErr w:type="spellStart"/>
      <w:r>
        <w:rPr>
          <w:rFonts w:ascii="Times New Roman" w:hAnsi="Times New Roman" w:cs="Times New Roman"/>
          <w:sz w:val="28"/>
          <w:szCs w:val="28"/>
        </w:rPr>
        <w:t>Милена</w:t>
      </w:r>
      <w:proofErr w:type="spellEnd"/>
      <w:r>
        <w:rPr>
          <w:rFonts w:ascii="Times New Roman" w:hAnsi="Times New Roman" w:cs="Times New Roman"/>
          <w:sz w:val="28"/>
          <w:szCs w:val="28"/>
        </w:rPr>
        <w:t xml:space="preserve"> окончила школу с золотой медалью.</w:t>
      </w:r>
    </w:p>
    <w:p w:rsidR="00D57FA8" w:rsidRPr="00D172AE" w:rsidRDefault="00D57FA8" w:rsidP="00D57FA8">
      <w:pPr>
        <w:pStyle w:val="a3"/>
        <w:jc w:val="both"/>
        <w:rPr>
          <w:rFonts w:ascii="Times New Roman" w:hAnsi="Times New Roman" w:cs="Times New Roman"/>
          <w:sz w:val="28"/>
          <w:szCs w:val="28"/>
        </w:rPr>
      </w:pPr>
      <w:r>
        <w:rPr>
          <w:rFonts w:ascii="Times New Roman" w:hAnsi="Times New Roman"/>
          <w:sz w:val="28"/>
          <w:szCs w:val="28"/>
        </w:rPr>
        <w:t xml:space="preserve">      </w:t>
      </w:r>
      <w:r w:rsidRPr="00D172AE">
        <w:rPr>
          <w:rFonts w:ascii="Times New Roman" w:hAnsi="Times New Roman"/>
          <w:sz w:val="28"/>
          <w:szCs w:val="28"/>
        </w:rPr>
        <w:t xml:space="preserve">     В МБОУООШ № 14</w:t>
      </w:r>
      <w:r>
        <w:rPr>
          <w:rFonts w:ascii="Times New Roman" w:hAnsi="Times New Roman"/>
          <w:sz w:val="20"/>
          <w:szCs w:val="20"/>
        </w:rPr>
        <w:t xml:space="preserve">     </w:t>
      </w:r>
      <w:r w:rsidRPr="004D64AA">
        <w:rPr>
          <w:rFonts w:ascii="Times New Roman" w:hAnsi="Times New Roman" w:cs="Times New Roman"/>
          <w:sz w:val="24"/>
          <w:szCs w:val="24"/>
        </w:rPr>
        <w:t>с</w:t>
      </w:r>
      <w:r w:rsidRPr="00D172AE">
        <w:rPr>
          <w:rFonts w:ascii="Times New Roman" w:hAnsi="Times New Roman" w:cs="Times New Roman"/>
          <w:sz w:val="28"/>
          <w:szCs w:val="28"/>
        </w:rPr>
        <w:t xml:space="preserve">. </w:t>
      </w:r>
      <w:proofErr w:type="spellStart"/>
      <w:r w:rsidRPr="00D172AE">
        <w:rPr>
          <w:rFonts w:ascii="Times New Roman" w:hAnsi="Times New Roman" w:cs="Times New Roman"/>
          <w:sz w:val="28"/>
          <w:szCs w:val="28"/>
        </w:rPr>
        <w:t>Новоурупского</w:t>
      </w:r>
      <w:proofErr w:type="spellEnd"/>
      <w:r w:rsidRPr="00D172AE">
        <w:rPr>
          <w:rFonts w:ascii="Times New Roman" w:hAnsi="Times New Roman" w:cs="Times New Roman"/>
          <w:sz w:val="28"/>
          <w:szCs w:val="28"/>
        </w:rPr>
        <w:t xml:space="preserve"> обучается 84чел.</w:t>
      </w:r>
    </w:p>
    <w:p w:rsidR="00D57FA8" w:rsidRPr="00D172AE" w:rsidRDefault="00D57FA8" w:rsidP="00D57FA8">
      <w:pPr>
        <w:pStyle w:val="a3"/>
        <w:ind w:firstLine="709"/>
        <w:jc w:val="both"/>
        <w:rPr>
          <w:rFonts w:ascii="Times New Roman" w:hAnsi="Times New Roman" w:cs="Times New Roman"/>
          <w:sz w:val="28"/>
          <w:szCs w:val="28"/>
        </w:rPr>
      </w:pPr>
      <w:r w:rsidRPr="00D172AE">
        <w:rPr>
          <w:rFonts w:ascii="Times New Roman" w:hAnsi="Times New Roman" w:cs="Times New Roman"/>
          <w:sz w:val="28"/>
          <w:szCs w:val="28"/>
        </w:rPr>
        <w:t xml:space="preserve"> Директор </w:t>
      </w:r>
      <w:proofErr w:type="spellStart"/>
      <w:r w:rsidRPr="00D172AE">
        <w:rPr>
          <w:rFonts w:ascii="Times New Roman" w:hAnsi="Times New Roman" w:cs="Times New Roman"/>
          <w:sz w:val="28"/>
          <w:szCs w:val="28"/>
        </w:rPr>
        <w:t>Машбашев</w:t>
      </w:r>
      <w:proofErr w:type="spellEnd"/>
      <w:r w:rsidRPr="00D172AE">
        <w:rPr>
          <w:rFonts w:ascii="Times New Roman" w:hAnsi="Times New Roman" w:cs="Times New Roman"/>
          <w:sz w:val="28"/>
          <w:szCs w:val="28"/>
        </w:rPr>
        <w:t xml:space="preserve"> </w:t>
      </w:r>
      <w:proofErr w:type="spellStart"/>
      <w:r w:rsidRPr="00D172AE">
        <w:rPr>
          <w:rFonts w:ascii="Times New Roman" w:hAnsi="Times New Roman" w:cs="Times New Roman"/>
          <w:sz w:val="28"/>
          <w:szCs w:val="28"/>
        </w:rPr>
        <w:t>Нальбий</w:t>
      </w:r>
      <w:proofErr w:type="spellEnd"/>
      <w:r w:rsidRPr="00D172AE">
        <w:rPr>
          <w:rFonts w:ascii="Times New Roman" w:hAnsi="Times New Roman" w:cs="Times New Roman"/>
          <w:sz w:val="28"/>
          <w:szCs w:val="28"/>
        </w:rPr>
        <w:t xml:space="preserve"> </w:t>
      </w:r>
      <w:proofErr w:type="spellStart"/>
      <w:r w:rsidRPr="00D172AE">
        <w:rPr>
          <w:rFonts w:ascii="Times New Roman" w:hAnsi="Times New Roman" w:cs="Times New Roman"/>
          <w:sz w:val="28"/>
          <w:szCs w:val="28"/>
        </w:rPr>
        <w:t>Махмудович</w:t>
      </w:r>
      <w:proofErr w:type="spellEnd"/>
      <w:r w:rsidRPr="00D172AE">
        <w:rPr>
          <w:rFonts w:ascii="Times New Roman" w:hAnsi="Times New Roman" w:cs="Times New Roman"/>
          <w:sz w:val="28"/>
          <w:szCs w:val="28"/>
        </w:rPr>
        <w:t xml:space="preserve">. </w:t>
      </w:r>
    </w:p>
    <w:p w:rsidR="00D57FA8" w:rsidRPr="00D172AE" w:rsidRDefault="00D57FA8" w:rsidP="00D57FA8">
      <w:pPr>
        <w:pStyle w:val="a3"/>
        <w:ind w:firstLine="709"/>
        <w:jc w:val="both"/>
        <w:rPr>
          <w:rFonts w:ascii="Times New Roman" w:hAnsi="Times New Roman" w:cs="Times New Roman"/>
          <w:sz w:val="28"/>
          <w:szCs w:val="28"/>
        </w:rPr>
      </w:pPr>
      <w:r w:rsidRPr="00D172AE">
        <w:rPr>
          <w:rFonts w:ascii="Times New Roman" w:hAnsi="Times New Roman" w:cs="Times New Roman"/>
          <w:sz w:val="28"/>
          <w:szCs w:val="28"/>
        </w:rPr>
        <w:t>В школе всего 23 сотрудника. Учебный процесс осуществляют 13 педагогов, результатом работы которых явля</w:t>
      </w:r>
      <w:r>
        <w:rPr>
          <w:rFonts w:ascii="Times New Roman" w:hAnsi="Times New Roman" w:cs="Times New Roman"/>
          <w:sz w:val="28"/>
          <w:szCs w:val="28"/>
        </w:rPr>
        <w:t>ю</w:t>
      </w:r>
      <w:r w:rsidRPr="00D172AE">
        <w:rPr>
          <w:rFonts w:ascii="Times New Roman" w:hAnsi="Times New Roman" w:cs="Times New Roman"/>
          <w:sz w:val="28"/>
          <w:szCs w:val="28"/>
        </w:rPr>
        <w:t xml:space="preserve">тся  призовые места обучающихся в творческих и интеллектуальных конкурсах, предметных олимпиадах,  успехи обучающихся в обучении. </w:t>
      </w:r>
    </w:p>
    <w:p w:rsidR="00D57FA8" w:rsidRPr="00D172AE" w:rsidRDefault="00D57FA8" w:rsidP="00D57FA8">
      <w:pPr>
        <w:pStyle w:val="a3"/>
        <w:ind w:firstLine="709"/>
        <w:jc w:val="both"/>
        <w:rPr>
          <w:rFonts w:ascii="Times New Roman" w:hAnsi="Times New Roman" w:cs="Times New Roman"/>
          <w:sz w:val="28"/>
          <w:szCs w:val="28"/>
        </w:rPr>
      </w:pPr>
      <w:r w:rsidRPr="00D172AE">
        <w:rPr>
          <w:rFonts w:ascii="Times New Roman" w:hAnsi="Times New Roman" w:cs="Times New Roman"/>
          <w:sz w:val="28"/>
          <w:szCs w:val="28"/>
        </w:rPr>
        <w:t>В 2023 году все выпускники 9 класса успешно прошли государственную итоговую аттестацию</w:t>
      </w:r>
      <w:r w:rsidR="00FF3F89">
        <w:rPr>
          <w:rFonts w:ascii="Times New Roman" w:hAnsi="Times New Roman" w:cs="Times New Roman"/>
          <w:sz w:val="28"/>
          <w:szCs w:val="28"/>
        </w:rPr>
        <w:t>,</w:t>
      </w:r>
      <w:r w:rsidRPr="00D172AE">
        <w:rPr>
          <w:rFonts w:ascii="Times New Roman" w:hAnsi="Times New Roman" w:cs="Times New Roman"/>
          <w:sz w:val="28"/>
          <w:szCs w:val="28"/>
        </w:rPr>
        <w:t xml:space="preserve"> с отличием</w:t>
      </w:r>
      <w:r w:rsidR="00FF3F89">
        <w:rPr>
          <w:rFonts w:ascii="Times New Roman" w:hAnsi="Times New Roman" w:cs="Times New Roman"/>
          <w:sz w:val="28"/>
          <w:szCs w:val="28"/>
        </w:rPr>
        <w:t xml:space="preserve">  окончила школу </w:t>
      </w:r>
      <w:proofErr w:type="spellStart"/>
      <w:r w:rsidR="00FF3F89">
        <w:rPr>
          <w:rFonts w:ascii="Times New Roman" w:hAnsi="Times New Roman" w:cs="Times New Roman"/>
          <w:sz w:val="28"/>
          <w:szCs w:val="28"/>
        </w:rPr>
        <w:t>Камила</w:t>
      </w:r>
      <w:proofErr w:type="spellEnd"/>
      <w:r w:rsidR="00FF3F89">
        <w:rPr>
          <w:rFonts w:ascii="Times New Roman" w:hAnsi="Times New Roman" w:cs="Times New Roman"/>
          <w:sz w:val="28"/>
          <w:szCs w:val="28"/>
        </w:rPr>
        <w:t xml:space="preserve"> </w:t>
      </w:r>
      <w:proofErr w:type="spellStart"/>
      <w:r w:rsidR="00FF3F89">
        <w:rPr>
          <w:rFonts w:ascii="Times New Roman" w:hAnsi="Times New Roman" w:cs="Times New Roman"/>
          <w:sz w:val="28"/>
          <w:szCs w:val="28"/>
        </w:rPr>
        <w:t>Мусскаева</w:t>
      </w:r>
      <w:proofErr w:type="spellEnd"/>
      <w:r w:rsidRPr="00D172AE">
        <w:rPr>
          <w:rFonts w:ascii="Times New Roman" w:hAnsi="Times New Roman" w:cs="Times New Roman"/>
          <w:sz w:val="28"/>
          <w:szCs w:val="28"/>
        </w:rPr>
        <w:t xml:space="preserve">. </w:t>
      </w:r>
    </w:p>
    <w:p w:rsidR="00D57FA8" w:rsidRPr="00D172AE" w:rsidRDefault="00D57FA8" w:rsidP="00FF3F89">
      <w:pPr>
        <w:pStyle w:val="a3"/>
        <w:ind w:firstLine="709"/>
        <w:jc w:val="both"/>
        <w:rPr>
          <w:rFonts w:ascii="Times New Roman" w:hAnsi="Times New Roman" w:cs="Times New Roman"/>
          <w:sz w:val="28"/>
          <w:szCs w:val="28"/>
        </w:rPr>
      </w:pPr>
      <w:r w:rsidRPr="00D172AE">
        <w:rPr>
          <w:rFonts w:ascii="Times New Roman" w:hAnsi="Times New Roman" w:cs="Times New Roman"/>
          <w:sz w:val="28"/>
          <w:szCs w:val="28"/>
        </w:rPr>
        <w:t>Ведутся работы по ремонту отопительной системы</w:t>
      </w:r>
      <w:r w:rsidR="00FF3F89">
        <w:rPr>
          <w:rFonts w:ascii="Times New Roman" w:hAnsi="Times New Roman" w:cs="Times New Roman"/>
          <w:sz w:val="28"/>
          <w:szCs w:val="28"/>
        </w:rPr>
        <w:t>, по благоустройству территории, по ремонту цоколя здания</w:t>
      </w:r>
      <w:r w:rsidRPr="00D172AE">
        <w:rPr>
          <w:rFonts w:ascii="Times New Roman" w:hAnsi="Times New Roman" w:cs="Times New Roman"/>
          <w:sz w:val="28"/>
          <w:szCs w:val="28"/>
        </w:rPr>
        <w:t xml:space="preserve"> на сумму около </w:t>
      </w:r>
      <w:r w:rsidR="00FF3F89">
        <w:rPr>
          <w:rFonts w:ascii="Times New Roman" w:hAnsi="Times New Roman" w:cs="Times New Roman"/>
          <w:sz w:val="28"/>
          <w:szCs w:val="28"/>
        </w:rPr>
        <w:t>6500</w:t>
      </w:r>
      <w:r w:rsidRPr="00D172AE">
        <w:rPr>
          <w:rFonts w:ascii="Times New Roman" w:hAnsi="Times New Roman" w:cs="Times New Roman"/>
          <w:sz w:val="28"/>
          <w:szCs w:val="28"/>
        </w:rPr>
        <w:t> 000 рублей</w:t>
      </w:r>
      <w:r w:rsidR="00FF3F89">
        <w:rPr>
          <w:rFonts w:ascii="Times New Roman" w:hAnsi="Times New Roman" w:cs="Times New Roman"/>
          <w:sz w:val="28"/>
          <w:szCs w:val="28"/>
        </w:rPr>
        <w:t xml:space="preserve">. </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Детский сад № 16 заведующая </w:t>
      </w:r>
      <w:proofErr w:type="spellStart"/>
      <w:r>
        <w:rPr>
          <w:rFonts w:ascii="Times New Roman" w:hAnsi="Times New Roman" w:cs="Times New Roman"/>
          <w:sz w:val="28"/>
          <w:szCs w:val="28"/>
        </w:rPr>
        <w:t>Гучакова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Суфьяновна</w:t>
      </w:r>
      <w:proofErr w:type="spellEnd"/>
      <w:r>
        <w:rPr>
          <w:rFonts w:ascii="Times New Roman" w:hAnsi="Times New Roman" w:cs="Times New Roman"/>
          <w:sz w:val="28"/>
          <w:szCs w:val="28"/>
        </w:rPr>
        <w:t>.</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Детсад рассчитан на предельную наполняемость – 90 детей. </w:t>
      </w:r>
      <w:proofErr w:type="gramStart"/>
      <w:r>
        <w:rPr>
          <w:rFonts w:ascii="Times New Roman" w:hAnsi="Times New Roman" w:cs="Times New Roman"/>
          <w:sz w:val="28"/>
          <w:szCs w:val="28"/>
        </w:rPr>
        <w:t>Зачислены</w:t>
      </w:r>
      <w:proofErr w:type="gramEnd"/>
      <w:r>
        <w:rPr>
          <w:rFonts w:ascii="Times New Roman" w:hAnsi="Times New Roman" w:cs="Times New Roman"/>
          <w:sz w:val="28"/>
          <w:szCs w:val="28"/>
        </w:rPr>
        <w:t xml:space="preserve"> на сегодняшний день 55 ребят</w:t>
      </w:r>
      <w:r w:rsidR="00FF3F89">
        <w:rPr>
          <w:rFonts w:ascii="Times New Roman" w:hAnsi="Times New Roman" w:cs="Times New Roman"/>
          <w:sz w:val="28"/>
          <w:szCs w:val="28"/>
        </w:rPr>
        <w:t>.</w:t>
      </w:r>
      <w:r>
        <w:rPr>
          <w:rFonts w:ascii="Times New Roman" w:hAnsi="Times New Roman" w:cs="Times New Roman"/>
          <w:sz w:val="28"/>
          <w:szCs w:val="28"/>
        </w:rPr>
        <w:t xml:space="preserve"> Свободных мест – 35. Из районного бюджета выделено  более 75 тысяч рублей  на приобретение необходимых товаров. За средства краевого бюджета  приобретен ноутбук (37 000 руб.) для работы в защищенном режиме.</w:t>
      </w:r>
    </w:p>
    <w:p w:rsidR="00D57FA8" w:rsidRDefault="00BE76DD" w:rsidP="00D57FA8">
      <w:pPr>
        <w:jc w:val="center"/>
        <w:rPr>
          <w:rFonts w:ascii="Times New Roman" w:hAnsi="Times New Roman" w:cs="Times New Roman"/>
          <w:b/>
          <w:i/>
          <w:sz w:val="28"/>
          <w:szCs w:val="28"/>
        </w:rPr>
      </w:pPr>
      <w:r w:rsidRPr="00BE76DD">
        <w:rPr>
          <w:rFonts w:ascii="Times New Roman" w:hAnsi="Times New Roman" w:cs="Times New Roman"/>
          <w:b/>
          <w:i/>
          <w:sz w:val="28"/>
          <w:szCs w:val="28"/>
        </w:rPr>
        <w:t>МЕДИЦИНА</w:t>
      </w:r>
    </w:p>
    <w:p w:rsidR="000B4D07" w:rsidRDefault="000B4D07" w:rsidP="00D57FA8">
      <w:pPr>
        <w:jc w:val="center"/>
        <w:rPr>
          <w:rFonts w:ascii="Times New Roman" w:hAnsi="Times New Roman" w:cs="Times New Roman"/>
          <w:b/>
          <w:i/>
          <w:sz w:val="28"/>
          <w:szCs w:val="28"/>
        </w:rPr>
      </w:pPr>
    </w:p>
    <w:p w:rsidR="00D57FA8" w:rsidRPr="00BC59E5" w:rsidRDefault="00D57FA8" w:rsidP="00BE76DD">
      <w:pPr>
        <w:ind w:firstLine="708"/>
        <w:jc w:val="both"/>
        <w:rPr>
          <w:rFonts w:ascii="Times New Roman" w:hAnsi="Times New Roman" w:cs="Times New Roman"/>
          <w:sz w:val="28"/>
          <w:szCs w:val="28"/>
        </w:rPr>
      </w:pPr>
      <w:r>
        <w:rPr>
          <w:rFonts w:ascii="Times New Roman" w:hAnsi="Times New Roman" w:cs="Times New Roman"/>
          <w:sz w:val="28"/>
          <w:szCs w:val="28"/>
        </w:rPr>
        <w:t xml:space="preserve">Важнейшим фактором повышения качества жизни является обеспечение здоровья населения. На территории работают три </w:t>
      </w:r>
      <w:proofErr w:type="spellStart"/>
      <w:r>
        <w:rPr>
          <w:rFonts w:ascii="Times New Roman" w:hAnsi="Times New Roman" w:cs="Times New Roman"/>
          <w:sz w:val="28"/>
          <w:szCs w:val="28"/>
        </w:rPr>
        <w:t>ФАПа</w:t>
      </w:r>
      <w:proofErr w:type="spellEnd"/>
      <w:r>
        <w:rPr>
          <w:rFonts w:ascii="Times New Roman" w:hAnsi="Times New Roman" w:cs="Times New Roman"/>
          <w:sz w:val="28"/>
          <w:szCs w:val="28"/>
        </w:rPr>
        <w:t>. Прием пациентов ведут фельдшер, педиатр, стоматолог, работает физиотерапевтический кабинет. Осуществляются выездные приемы врача гинеколога</w:t>
      </w:r>
      <w:r w:rsidR="0025383F">
        <w:rPr>
          <w:rFonts w:ascii="Times New Roman" w:hAnsi="Times New Roman" w:cs="Times New Roman"/>
          <w:sz w:val="28"/>
          <w:szCs w:val="28"/>
        </w:rPr>
        <w:t>, терапевта</w:t>
      </w:r>
      <w:r>
        <w:rPr>
          <w:rFonts w:ascii="Times New Roman" w:hAnsi="Times New Roman" w:cs="Times New Roman"/>
          <w:sz w:val="28"/>
          <w:szCs w:val="28"/>
        </w:rPr>
        <w:t xml:space="preserve">. Работает выездной </w:t>
      </w:r>
      <w:proofErr w:type="spellStart"/>
      <w:r>
        <w:rPr>
          <w:rFonts w:ascii="Times New Roman" w:hAnsi="Times New Roman" w:cs="Times New Roman"/>
          <w:sz w:val="28"/>
          <w:szCs w:val="28"/>
        </w:rPr>
        <w:t>флю</w:t>
      </w:r>
      <w:r w:rsidR="0025383F">
        <w:rPr>
          <w:rFonts w:ascii="Times New Roman" w:hAnsi="Times New Roman" w:cs="Times New Roman"/>
          <w:sz w:val="28"/>
          <w:szCs w:val="28"/>
        </w:rPr>
        <w:t>о</w:t>
      </w:r>
      <w:r>
        <w:rPr>
          <w:rFonts w:ascii="Times New Roman" w:hAnsi="Times New Roman" w:cs="Times New Roman"/>
          <w:sz w:val="28"/>
          <w:szCs w:val="28"/>
        </w:rPr>
        <w:t>рограф</w:t>
      </w:r>
      <w:proofErr w:type="spellEnd"/>
      <w:r>
        <w:rPr>
          <w:rFonts w:ascii="Times New Roman" w:hAnsi="Times New Roman" w:cs="Times New Roman"/>
          <w:sz w:val="28"/>
          <w:szCs w:val="28"/>
        </w:rPr>
        <w:t>.</w:t>
      </w:r>
      <w:r w:rsidR="0025383F">
        <w:rPr>
          <w:rFonts w:ascii="Times New Roman" w:hAnsi="Times New Roman" w:cs="Times New Roman"/>
          <w:sz w:val="28"/>
          <w:szCs w:val="28"/>
        </w:rPr>
        <w:t xml:space="preserve"> Ведется диспансеризация. Можно пройти кардиограмму и сдать анализы.</w:t>
      </w:r>
    </w:p>
    <w:p w:rsidR="000B4D07" w:rsidRDefault="000B4D07" w:rsidP="00D57FA8">
      <w:pPr>
        <w:jc w:val="center"/>
        <w:rPr>
          <w:rFonts w:ascii="Times New Roman" w:hAnsi="Times New Roman" w:cs="Times New Roman"/>
          <w:b/>
          <w:i/>
          <w:sz w:val="28"/>
          <w:szCs w:val="28"/>
        </w:rPr>
      </w:pPr>
    </w:p>
    <w:p w:rsidR="00D57FA8" w:rsidRDefault="00BE76DD" w:rsidP="00D57FA8">
      <w:pPr>
        <w:jc w:val="center"/>
        <w:rPr>
          <w:rFonts w:ascii="Times New Roman" w:hAnsi="Times New Roman" w:cs="Times New Roman"/>
          <w:b/>
          <w:i/>
          <w:sz w:val="28"/>
          <w:szCs w:val="28"/>
        </w:rPr>
      </w:pPr>
      <w:r w:rsidRPr="00BE76DD">
        <w:rPr>
          <w:rFonts w:ascii="Times New Roman" w:hAnsi="Times New Roman" w:cs="Times New Roman"/>
          <w:b/>
          <w:i/>
          <w:sz w:val="28"/>
          <w:szCs w:val="28"/>
        </w:rPr>
        <w:t>КУЛЬТУРА</w:t>
      </w:r>
    </w:p>
    <w:p w:rsidR="000B4D07" w:rsidRPr="00BE76DD" w:rsidRDefault="000B4D07" w:rsidP="00D57FA8">
      <w:pPr>
        <w:jc w:val="center"/>
        <w:rPr>
          <w:rFonts w:ascii="Times New Roman" w:hAnsi="Times New Roman" w:cs="Times New Roman"/>
          <w:b/>
          <w:i/>
          <w:sz w:val="28"/>
          <w:szCs w:val="28"/>
        </w:rPr>
      </w:pPr>
    </w:p>
    <w:p w:rsidR="00D57FA8" w:rsidRPr="00497B9C" w:rsidRDefault="00D57FA8" w:rsidP="00D57FA8">
      <w:pPr>
        <w:ind w:firstLine="567"/>
        <w:jc w:val="both"/>
        <w:rPr>
          <w:rFonts w:ascii="Times New Roman" w:hAnsi="Times New Roman"/>
          <w:sz w:val="28"/>
          <w:szCs w:val="28"/>
        </w:rPr>
      </w:pPr>
      <w:r w:rsidRPr="00497B9C">
        <w:rPr>
          <w:rFonts w:ascii="Times New Roman" w:hAnsi="Times New Roman"/>
          <w:b/>
          <w:i/>
          <w:sz w:val="28"/>
          <w:szCs w:val="28"/>
        </w:rPr>
        <w:t xml:space="preserve"> </w:t>
      </w:r>
      <w:r w:rsidRPr="00BE76DD">
        <w:rPr>
          <w:rFonts w:ascii="Times New Roman" w:hAnsi="Times New Roman"/>
          <w:sz w:val="28"/>
          <w:szCs w:val="28"/>
        </w:rPr>
        <w:t>В</w:t>
      </w:r>
      <w:r w:rsidRPr="00497B9C">
        <w:rPr>
          <w:rFonts w:ascii="Times New Roman" w:hAnsi="Times New Roman"/>
          <w:b/>
          <w:i/>
          <w:sz w:val="28"/>
          <w:szCs w:val="28"/>
        </w:rPr>
        <w:t xml:space="preserve"> </w:t>
      </w:r>
      <w:proofErr w:type="spellStart"/>
      <w:r w:rsidRPr="00497B9C">
        <w:rPr>
          <w:rFonts w:ascii="Times New Roman" w:hAnsi="Times New Roman"/>
          <w:sz w:val="28"/>
          <w:szCs w:val="28"/>
        </w:rPr>
        <w:t>Новоурупском</w:t>
      </w:r>
      <w:proofErr w:type="spellEnd"/>
      <w:r w:rsidRPr="00497B9C">
        <w:rPr>
          <w:rFonts w:ascii="Times New Roman" w:hAnsi="Times New Roman"/>
          <w:sz w:val="28"/>
          <w:szCs w:val="28"/>
        </w:rPr>
        <w:t xml:space="preserve"> СДК и его филиале работают  неравнодушные, увлеченные и талантливые люди.  На базе ДК </w:t>
      </w:r>
      <w:r>
        <w:rPr>
          <w:rFonts w:ascii="Times New Roman" w:hAnsi="Times New Roman"/>
          <w:sz w:val="28"/>
          <w:szCs w:val="28"/>
        </w:rPr>
        <w:t>и его филиала</w:t>
      </w:r>
      <w:r w:rsidRPr="00497B9C">
        <w:rPr>
          <w:rFonts w:ascii="Times New Roman" w:hAnsi="Times New Roman"/>
          <w:sz w:val="28"/>
          <w:szCs w:val="28"/>
        </w:rPr>
        <w:t xml:space="preserve"> работают 2</w:t>
      </w:r>
      <w:r>
        <w:rPr>
          <w:rFonts w:ascii="Times New Roman" w:hAnsi="Times New Roman"/>
          <w:sz w:val="28"/>
          <w:szCs w:val="28"/>
        </w:rPr>
        <w:t>7</w:t>
      </w:r>
      <w:r w:rsidRPr="00497B9C">
        <w:rPr>
          <w:rFonts w:ascii="Times New Roman" w:hAnsi="Times New Roman"/>
          <w:sz w:val="28"/>
          <w:szCs w:val="28"/>
        </w:rPr>
        <w:t xml:space="preserve"> клубных формирований, 13 клубных любительских объединений, участниками которых являются жители поселения  разных возрастов. </w:t>
      </w:r>
    </w:p>
    <w:p w:rsidR="00D57FA8" w:rsidRPr="00497B9C" w:rsidRDefault="00D57FA8" w:rsidP="00D57FA8">
      <w:pPr>
        <w:ind w:firstLine="567"/>
        <w:jc w:val="both"/>
        <w:rPr>
          <w:rFonts w:ascii="Times New Roman" w:hAnsi="Times New Roman"/>
          <w:sz w:val="28"/>
          <w:szCs w:val="28"/>
        </w:rPr>
      </w:pPr>
      <w:r w:rsidRPr="00497B9C">
        <w:rPr>
          <w:rFonts w:ascii="Times New Roman" w:hAnsi="Times New Roman"/>
          <w:sz w:val="28"/>
          <w:szCs w:val="28"/>
        </w:rPr>
        <w:t xml:space="preserve">В 2023 году работниками СДК проведено множество различных </w:t>
      </w:r>
      <w:proofErr w:type="spellStart"/>
      <w:r w:rsidRPr="00497B9C">
        <w:rPr>
          <w:rFonts w:ascii="Times New Roman" w:hAnsi="Times New Roman"/>
          <w:sz w:val="28"/>
          <w:szCs w:val="28"/>
        </w:rPr>
        <w:t>ку</w:t>
      </w:r>
      <w:r w:rsidR="00BE76DD">
        <w:rPr>
          <w:rFonts w:ascii="Times New Roman" w:hAnsi="Times New Roman"/>
          <w:sz w:val="28"/>
          <w:szCs w:val="28"/>
        </w:rPr>
        <w:t>льтурно-досуговых</w:t>
      </w:r>
      <w:proofErr w:type="spellEnd"/>
      <w:r w:rsidR="00BE76DD">
        <w:rPr>
          <w:rFonts w:ascii="Times New Roman" w:hAnsi="Times New Roman"/>
          <w:sz w:val="28"/>
          <w:szCs w:val="28"/>
        </w:rPr>
        <w:t xml:space="preserve">  мероприятий.</w:t>
      </w:r>
    </w:p>
    <w:p w:rsidR="00D57FA8" w:rsidRPr="00497B9C" w:rsidRDefault="00D57FA8" w:rsidP="00D57FA8">
      <w:pPr>
        <w:ind w:firstLine="567"/>
        <w:jc w:val="both"/>
        <w:rPr>
          <w:rFonts w:ascii="Times New Roman" w:hAnsi="Times New Roman"/>
          <w:sz w:val="28"/>
          <w:szCs w:val="28"/>
        </w:rPr>
      </w:pPr>
      <w:r w:rsidRPr="00497B9C">
        <w:rPr>
          <w:rFonts w:ascii="Times New Roman" w:hAnsi="Times New Roman"/>
          <w:sz w:val="28"/>
          <w:szCs w:val="28"/>
        </w:rPr>
        <w:t xml:space="preserve">Работники  культуры  тесно сотрудничают со всеми ведомствами и организациями поселения:  школами, детским садом, библиотеками. </w:t>
      </w:r>
    </w:p>
    <w:p w:rsidR="00D57FA8" w:rsidRPr="00497B9C" w:rsidRDefault="00D57FA8" w:rsidP="00D57FA8">
      <w:pPr>
        <w:ind w:firstLine="567"/>
        <w:jc w:val="both"/>
        <w:rPr>
          <w:rFonts w:ascii="Times New Roman" w:hAnsi="Times New Roman"/>
          <w:sz w:val="28"/>
          <w:szCs w:val="28"/>
        </w:rPr>
      </w:pPr>
      <w:r>
        <w:rPr>
          <w:rFonts w:ascii="Times New Roman" w:hAnsi="Times New Roman"/>
          <w:sz w:val="28"/>
          <w:szCs w:val="28"/>
        </w:rPr>
        <w:t>11 мая 2023 года  в Министерство культуры Краснодарского края направлена заявка на капитальный ремонт филиала № 1 Трехсельского сельского клуба</w:t>
      </w:r>
      <w:proofErr w:type="gramStart"/>
      <w:r>
        <w:rPr>
          <w:rFonts w:ascii="Times New Roman" w:hAnsi="Times New Roman"/>
          <w:sz w:val="28"/>
          <w:szCs w:val="28"/>
        </w:rPr>
        <w:t>.(</w:t>
      </w:r>
      <w:proofErr w:type="gramEnd"/>
      <w:r>
        <w:rPr>
          <w:rFonts w:ascii="Times New Roman" w:hAnsi="Times New Roman"/>
          <w:sz w:val="28"/>
          <w:szCs w:val="28"/>
        </w:rPr>
        <w:t xml:space="preserve"> информации о рассмотрении заявки еще нет). Сотрудники и участники художественной самодеятельност</w:t>
      </w:r>
      <w:r w:rsidR="00BE76DD">
        <w:rPr>
          <w:rFonts w:ascii="Times New Roman" w:hAnsi="Times New Roman"/>
          <w:sz w:val="28"/>
          <w:szCs w:val="28"/>
        </w:rPr>
        <w:t>и  принимают  участие в краевых</w:t>
      </w:r>
      <w:r>
        <w:rPr>
          <w:rFonts w:ascii="Times New Roman" w:hAnsi="Times New Roman"/>
          <w:sz w:val="28"/>
          <w:szCs w:val="28"/>
        </w:rPr>
        <w:t>,  районных и зональных</w:t>
      </w:r>
      <w:r w:rsidR="00BE76DD">
        <w:rPr>
          <w:rFonts w:ascii="Times New Roman" w:hAnsi="Times New Roman"/>
          <w:sz w:val="28"/>
          <w:szCs w:val="28"/>
        </w:rPr>
        <w:t xml:space="preserve">  мероприятиях</w:t>
      </w:r>
      <w:r w:rsidR="0025383F">
        <w:rPr>
          <w:rFonts w:ascii="Times New Roman" w:hAnsi="Times New Roman"/>
          <w:sz w:val="28"/>
          <w:szCs w:val="28"/>
        </w:rPr>
        <w:t>.</w:t>
      </w:r>
      <w:r>
        <w:rPr>
          <w:rFonts w:ascii="Times New Roman" w:hAnsi="Times New Roman"/>
          <w:sz w:val="28"/>
          <w:szCs w:val="28"/>
        </w:rPr>
        <w:t xml:space="preserve"> </w:t>
      </w:r>
    </w:p>
    <w:p w:rsidR="00D57FA8" w:rsidRPr="00497B9C" w:rsidRDefault="00D57FA8" w:rsidP="00D57FA8">
      <w:pPr>
        <w:ind w:firstLine="567"/>
        <w:jc w:val="both"/>
        <w:rPr>
          <w:rFonts w:ascii="Times New Roman" w:hAnsi="Times New Roman"/>
          <w:sz w:val="28"/>
          <w:szCs w:val="28"/>
        </w:rPr>
      </w:pPr>
      <w:r w:rsidRPr="00497B9C">
        <w:rPr>
          <w:rFonts w:ascii="Times New Roman" w:hAnsi="Times New Roman"/>
          <w:sz w:val="28"/>
          <w:szCs w:val="28"/>
        </w:rPr>
        <w:t xml:space="preserve">На территории поселения  2 библиотеки. </w:t>
      </w:r>
    </w:p>
    <w:p w:rsidR="00D57FA8" w:rsidRPr="00497B9C" w:rsidRDefault="00D57FA8" w:rsidP="00D57FA8">
      <w:pPr>
        <w:ind w:firstLine="567"/>
        <w:jc w:val="both"/>
        <w:rPr>
          <w:rFonts w:ascii="Times New Roman" w:hAnsi="Times New Roman"/>
          <w:sz w:val="28"/>
          <w:szCs w:val="28"/>
        </w:rPr>
      </w:pPr>
      <w:r w:rsidRPr="00497B9C">
        <w:rPr>
          <w:rFonts w:ascii="Times New Roman" w:hAnsi="Times New Roman"/>
          <w:sz w:val="28"/>
          <w:szCs w:val="28"/>
        </w:rPr>
        <w:lastRenderedPageBreak/>
        <w:t>Основные группы пользователей в обслуживании являются дети до 14 лет, учителя, подростки, молодежь, служащие и пенсионеры. На базе библиотеки проведено множество тематических мероприятий с участием  школьников и взрослых.</w:t>
      </w:r>
      <w:r w:rsidR="00BE76DD">
        <w:rPr>
          <w:rFonts w:ascii="Times New Roman" w:hAnsi="Times New Roman"/>
          <w:sz w:val="28"/>
          <w:szCs w:val="28"/>
        </w:rPr>
        <w:t xml:space="preserve"> </w:t>
      </w:r>
      <w:r w:rsidR="0025383F">
        <w:rPr>
          <w:rFonts w:ascii="Times New Roman" w:hAnsi="Times New Roman"/>
          <w:sz w:val="28"/>
          <w:szCs w:val="28"/>
        </w:rPr>
        <w:t>Библиотечн</w:t>
      </w:r>
      <w:r>
        <w:rPr>
          <w:rFonts w:ascii="Times New Roman" w:hAnsi="Times New Roman"/>
          <w:sz w:val="28"/>
          <w:szCs w:val="28"/>
        </w:rPr>
        <w:t xml:space="preserve">ый фонд Трехсельской ПБ составляет 10895 книг, </w:t>
      </w:r>
      <w:proofErr w:type="spellStart"/>
      <w:r>
        <w:rPr>
          <w:rFonts w:ascii="Times New Roman" w:hAnsi="Times New Roman"/>
          <w:sz w:val="28"/>
          <w:szCs w:val="28"/>
        </w:rPr>
        <w:t>Новоурупской</w:t>
      </w:r>
      <w:proofErr w:type="spellEnd"/>
      <w:r>
        <w:rPr>
          <w:rFonts w:ascii="Times New Roman" w:hAnsi="Times New Roman"/>
          <w:sz w:val="28"/>
          <w:szCs w:val="28"/>
        </w:rPr>
        <w:t xml:space="preserve"> </w:t>
      </w:r>
      <w:proofErr w:type="gramStart"/>
      <w:r>
        <w:rPr>
          <w:rFonts w:ascii="Times New Roman" w:hAnsi="Times New Roman"/>
          <w:sz w:val="28"/>
          <w:szCs w:val="28"/>
        </w:rPr>
        <w:t>СБ</w:t>
      </w:r>
      <w:proofErr w:type="gramEnd"/>
      <w:r>
        <w:rPr>
          <w:rFonts w:ascii="Times New Roman" w:hAnsi="Times New Roman"/>
          <w:sz w:val="28"/>
          <w:szCs w:val="28"/>
        </w:rPr>
        <w:t xml:space="preserve"> -  8273 книги. За счет средств поселения в 2023 году приобретены книги на сумму 5000 </w:t>
      </w:r>
      <w:proofErr w:type="spellStart"/>
      <w:r>
        <w:rPr>
          <w:rFonts w:ascii="Times New Roman" w:hAnsi="Times New Roman"/>
          <w:sz w:val="28"/>
          <w:szCs w:val="28"/>
        </w:rPr>
        <w:t>руб</w:t>
      </w:r>
      <w:proofErr w:type="spellEnd"/>
      <w:r>
        <w:rPr>
          <w:rFonts w:ascii="Times New Roman" w:hAnsi="Times New Roman"/>
          <w:sz w:val="28"/>
          <w:szCs w:val="28"/>
        </w:rPr>
        <w:t>, оформлена подписка на периодические издания на сумму 7891 руб.</w:t>
      </w:r>
    </w:p>
    <w:p w:rsidR="000B4D07" w:rsidRDefault="000B4D07" w:rsidP="00D57FA8">
      <w:pPr>
        <w:jc w:val="center"/>
        <w:rPr>
          <w:rFonts w:ascii="Times New Roman" w:hAnsi="Times New Roman" w:cs="Times New Roman"/>
          <w:b/>
          <w:i/>
          <w:sz w:val="28"/>
          <w:szCs w:val="28"/>
        </w:rPr>
      </w:pPr>
    </w:p>
    <w:p w:rsidR="00D57FA8" w:rsidRDefault="00BE76DD" w:rsidP="00D57FA8">
      <w:pPr>
        <w:jc w:val="center"/>
        <w:rPr>
          <w:rFonts w:ascii="Times New Roman" w:hAnsi="Times New Roman" w:cs="Times New Roman"/>
          <w:b/>
          <w:i/>
          <w:sz w:val="28"/>
          <w:szCs w:val="28"/>
        </w:rPr>
      </w:pPr>
      <w:r w:rsidRPr="00BE76DD">
        <w:rPr>
          <w:rFonts w:ascii="Times New Roman" w:hAnsi="Times New Roman" w:cs="Times New Roman"/>
          <w:b/>
          <w:i/>
          <w:sz w:val="28"/>
          <w:szCs w:val="28"/>
        </w:rPr>
        <w:t>РАБОТА АДМИНИСТРАЦИИ</w:t>
      </w:r>
    </w:p>
    <w:p w:rsidR="000B4D07" w:rsidRDefault="000B4D07" w:rsidP="00D57FA8">
      <w:pPr>
        <w:jc w:val="center"/>
        <w:rPr>
          <w:rFonts w:ascii="Times New Roman" w:hAnsi="Times New Roman" w:cs="Times New Roman"/>
          <w:b/>
          <w:i/>
          <w:sz w:val="28"/>
          <w:szCs w:val="28"/>
        </w:rPr>
      </w:pP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Основным направлением  работы Администрации является  организация качественной работы с населением.</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Через обращения граждан как письменные, так и устные, формируется и корректируется план осуществляемой и перспективной  работы Администрации.</w:t>
      </w:r>
    </w:p>
    <w:p w:rsidR="00D57FA8" w:rsidRPr="007F20A3"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За 6 месяцев в Администрацию  поступило  9 обращений, из них письменных 1, устных 8, которые были рассмотрены и вынесены по ним  определенные решения. Выдано 219 справки, и 18 выписок из похозяйственных книг.</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w:t>
      </w:r>
      <w:r w:rsidR="0025383F">
        <w:rPr>
          <w:rFonts w:ascii="Times New Roman" w:hAnsi="Times New Roman" w:cs="Times New Roman"/>
          <w:sz w:val="28"/>
          <w:szCs w:val="28"/>
        </w:rPr>
        <w:t xml:space="preserve"> </w:t>
      </w:r>
      <w:r>
        <w:rPr>
          <w:rFonts w:ascii="Times New Roman" w:hAnsi="Times New Roman" w:cs="Times New Roman"/>
          <w:sz w:val="28"/>
          <w:szCs w:val="28"/>
        </w:rPr>
        <w:t>Вся работа администрации открыта для жителей поселения. Информационным источником для изучения деятельности администрации является официальный сайт  в сети Интернет, где можно ознакомиться с нормативно-правовыми актами, получить  подробную информацию о работе Совета депутатов. Деятельность  работы  администрации, Совета и учреждений нашего поселения  освящается  на официальных страницах  в социальных сетях Одноклассники, в контакте и Телеграмм, где так же можно ознакомиться  с событиями в жизни поселения, узнать о достигнутых результатах и возникающих проблемах. Надеюсь, что все эти ресурсы позволяют делать работу администрации более понятной и открытой.</w:t>
      </w:r>
    </w:p>
    <w:p w:rsidR="00BE76DD" w:rsidRPr="00687944" w:rsidRDefault="00BE76DD" w:rsidP="00D57FA8">
      <w:pPr>
        <w:jc w:val="both"/>
        <w:rPr>
          <w:rFonts w:ascii="Times New Roman" w:hAnsi="Times New Roman" w:cs="Times New Roman"/>
          <w:sz w:val="28"/>
          <w:szCs w:val="28"/>
        </w:rPr>
      </w:pPr>
    </w:p>
    <w:p w:rsidR="00D57FA8" w:rsidRDefault="00BE76DD" w:rsidP="00D57FA8">
      <w:pPr>
        <w:jc w:val="center"/>
        <w:rPr>
          <w:rFonts w:ascii="Times New Roman" w:hAnsi="Times New Roman" w:cs="Times New Roman"/>
          <w:b/>
          <w:i/>
          <w:sz w:val="28"/>
          <w:szCs w:val="28"/>
        </w:rPr>
      </w:pPr>
      <w:r w:rsidRPr="00BE76DD">
        <w:rPr>
          <w:rFonts w:ascii="Times New Roman" w:hAnsi="Times New Roman" w:cs="Times New Roman"/>
          <w:b/>
          <w:i/>
          <w:sz w:val="28"/>
          <w:szCs w:val="28"/>
        </w:rPr>
        <w:t>ВОИНСКИЙ УЧЕТ</w:t>
      </w:r>
    </w:p>
    <w:p w:rsidR="00BE76DD" w:rsidRPr="00BE76DD" w:rsidRDefault="00BE76DD" w:rsidP="00D57FA8">
      <w:pPr>
        <w:jc w:val="center"/>
        <w:rPr>
          <w:rFonts w:ascii="Times New Roman" w:hAnsi="Times New Roman" w:cs="Times New Roman"/>
          <w:b/>
          <w:i/>
          <w:sz w:val="28"/>
          <w:szCs w:val="28"/>
        </w:rPr>
      </w:pP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воинской службе». На воинском учете  состоит 365 </w:t>
      </w:r>
      <w:proofErr w:type="gramStart"/>
      <w:r>
        <w:rPr>
          <w:rFonts w:ascii="Times New Roman" w:hAnsi="Times New Roman" w:cs="Times New Roman"/>
          <w:sz w:val="28"/>
          <w:szCs w:val="28"/>
        </w:rPr>
        <w:t>человек</w:t>
      </w:r>
      <w:proofErr w:type="gramEnd"/>
      <w:r>
        <w:rPr>
          <w:rFonts w:ascii="Times New Roman" w:hAnsi="Times New Roman" w:cs="Times New Roman"/>
          <w:sz w:val="28"/>
          <w:szCs w:val="28"/>
        </w:rPr>
        <w:t xml:space="preserve"> в том числе  прапорщиков, мичманов, сержантов, старшин, солдат, матросов – 313, офицеров 4, граждан  подлежащих призыву на военную службу не прибывающих в запасе – 48.Успешно  проведен весенний призыв.  Три наших земляка призваны для прохождения срочной воинской службы в ряд</w:t>
      </w:r>
      <w:r w:rsidR="00742552">
        <w:rPr>
          <w:rFonts w:ascii="Times New Roman" w:hAnsi="Times New Roman" w:cs="Times New Roman"/>
          <w:sz w:val="28"/>
          <w:szCs w:val="28"/>
        </w:rPr>
        <w:t xml:space="preserve">ах Российской Армии. Заключены </w:t>
      </w:r>
      <w:r w:rsidR="00742552" w:rsidRPr="00742552">
        <w:rPr>
          <w:rFonts w:ascii="Times New Roman" w:hAnsi="Times New Roman" w:cs="Times New Roman"/>
          <w:sz w:val="28"/>
          <w:szCs w:val="28"/>
        </w:rPr>
        <w:t>3</w:t>
      </w:r>
      <w:r>
        <w:rPr>
          <w:rFonts w:ascii="Times New Roman" w:hAnsi="Times New Roman" w:cs="Times New Roman"/>
          <w:sz w:val="28"/>
          <w:szCs w:val="28"/>
        </w:rPr>
        <w:t xml:space="preserve"> контракта для   прохождения военной службы нашими жителями для прохождения военной  службы в  СВО.</w:t>
      </w:r>
    </w:p>
    <w:p w:rsidR="00BE76DD" w:rsidRDefault="00BE76DD" w:rsidP="00D95C19">
      <w:pPr>
        <w:jc w:val="center"/>
        <w:rPr>
          <w:rFonts w:ascii="Times New Roman" w:hAnsi="Times New Roman" w:cs="Times New Roman"/>
          <w:b/>
          <w:i/>
          <w:sz w:val="28"/>
          <w:szCs w:val="28"/>
        </w:rPr>
      </w:pPr>
    </w:p>
    <w:p w:rsidR="00D95C19" w:rsidRDefault="00BE76DD" w:rsidP="00D95C19">
      <w:pPr>
        <w:jc w:val="center"/>
        <w:rPr>
          <w:rFonts w:ascii="Times New Roman" w:hAnsi="Times New Roman" w:cs="Times New Roman"/>
          <w:b/>
          <w:i/>
          <w:sz w:val="28"/>
          <w:szCs w:val="28"/>
        </w:rPr>
      </w:pPr>
      <w:r w:rsidRPr="00BE76DD">
        <w:rPr>
          <w:rFonts w:ascii="Times New Roman" w:hAnsi="Times New Roman" w:cs="Times New Roman"/>
          <w:b/>
          <w:i/>
          <w:sz w:val="28"/>
          <w:szCs w:val="28"/>
        </w:rPr>
        <w:t>УСЛУГИ ТОРГОВЛИ, СВЯЗИ И ДР.</w:t>
      </w:r>
    </w:p>
    <w:p w:rsidR="00BE76DD" w:rsidRPr="00BE76DD" w:rsidRDefault="00BE76DD" w:rsidP="00D95C19">
      <w:pPr>
        <w:jc w:val="center"/>
        <w:rPr>
          <w:rFonts w:ascii="Times New Roman" w:hAnsi="Times New Roman" w:cs="Times New Roman"/>
          <w:b/>
          <w:i/>
          <w:sz w:val="28"/>
          <w:szCs w:val="28"/>
        </w:rPr>
      </w:pPr>
    </w:p>
    <w:p w:rsidR="00D95C19" w:rsidRDefault="00D95C19" w:rsidP="00D95C1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Услуги почтовой связи России  оказываются двумя  почтовыми отделениями, </w:t>
      </w:r>
      <w:proofErr w:type="spellStart"/>
      <w:r>
        <w:rPr>
          <w:rFonts w:ascii="Times New Roman" w:hAnsi="Times New Roman" w:cs="Times New Roman"/>
          <w:sz w:val="28"/>
          <w:szCs w:val="28"/>
        </w:rPr>
        <w:t>Трехсельским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Новоурупским</w:t>
      </w:r>
      <w:proofErr w:type="spellEnd"/>
      <w:r>
        <w:rPr>
          <w:rFonts w:ascii="Times New Roman" w:hAnsi="Times New Roman" w:cs="Times New Roman"/>
          <w:sz w:val="28"/>
          <w:szCs w:val="28"/>
        </w:rPr>
        <w:t>. В Трехсельском  отделении  Почты России  произведен  капитальный ремонт по федеральной  программе.</w:t>
      </w:r>
    </w:p>
    <w:p w:rsidR="00D95C19" w:rsidRDefault="00D95C19" w:rsidP="00D95C19">
      <w:pPr>
        <w:jc w:val="both"/>
        <w:rPr>
          <w:rFonts w:ascii="Times New Roman" w:hAnsi="Times New Roman" w:cs="Times New Roman"/>
          <w:sz w:val="28"/>
          <w:szCs w:val="28"/>
        </w:rPr>
      </w:pPr>
      <w:r>
        <w:rPr>
          <w:rFonts w:ascii="Times New Roman" w:hAnsi="Times New Roman" w:cs="Times New Roman"/>
          <w:sz w:val="28"/>
          <w:szCs w:val="28"/>
        </w:rPr>
        <w:t xml:space="preserve">Капитальный ремонт </w:t>
      </w:r>
      <w:proofErr w:type="spellStart"/>
      <w:r>
        <w:rPr>
          <w:rFonts w:ascii="Times New Roman" w:hAnsi="Times New Roman" w:cs="Times New Roman"/>
          <w:sz w:val="28"/>
          <w:szCs w:val="28"/>
        </w:rPr>
        <w:t>Новоурупского</w:t>
      </w:r>
      <w:proofErr w:type="spellEnd"/>
      <w:r>
        <w:rPr>
          <w:rFonts w:ascii="Times New Roman" w:hAnsi="Times New Roman" w:cs="Times New Roman"/>
          <w:sz w:val="28"/>
          <w:szCs w:val="28"/>
        </w:rPr>
        <w:t xml:space="preserve"> отделения связи проходит в настоящее время.</w:t>
      </w:r>
      <w:r w:rsidR="00BE76DD">
        <w:rPr>
          <w:rFonts w:ascii="Times New Roman" w:hAnsi="Times New Roman" w:cs="Times New Roman"/>
          <w:sz w:val="28"/>
          <w:szCs w:val="28"/>
        </w:rPr>
        <w:t xml:space="preserve"> </w:t>
      </w:r>
      <w:r>
        <w:rPr>
          <w:rFonts w:ascii="Times New Roman" w:hAnsi="Times New Roman" w:cs="Times New Roman"/>
          <w:sz w:val="28"/>
          <w:szCs w:val="28"/>
        </w:rPr>
        <w:t>Работа отделений связи удовлетворяет потребности населения.  Населению предоставляются услуги  по подписке газет и журналов. Подписаны районная газета «Рассвет»  - 143 экз.,  краевые «Кубанские н</w:t>
      </w:r>
      <w:r w:rsidR="00BE76DD">
        <w:rPr>
          <w:rFonts w:ascii="Times New Roman" w:hAnsi="Times New Roman" w:cs="Times New Roman"/>
          <w:sz w:val="28"/>
          <w:szCs w:val="28"/>
        </w:rPr>
        <w:t>овости»  - 25 экз.  и «Вольная К</w:t>
      </w:r>
      <w:r>
        <w:rPr>
          <w:rFonts w:ascii="Times New Roman" w:hAnsi="Times New Roman" w:cs="Times New Roman"/>
          <w:sz w:val="28"/>
          <w:szCs w:val="28"/>
        </w:rPr>
        <w:t>убань» - 17 экз.</w:t>
      </w:r>
    </w:p>
    <w:p w:rsidR="00D95C19" w:rsidRDefault="00D95C19" w:rsidP="00D95C19">
      <w:pPr>
        <w:jc w:val="both"/>
        <w:rPr>
          <w:rFonts w:ascii="Times New Roman" w:hAnsi="Times New Roman" w:cs="Times New Roman"/>
          <w:sz w:val="28"/>
          <w:szCs w:val="28"/>
        </w:rPr>
      </w:pPr>
      <w:r>
        <w:rPr>
          <w:rFonts w:ascii="Times New Roman" w:hAnsi="Times New Roman" w:cs="Times New Roman"/>
          <w:sz w:val="28"/>
          <w:szCs w:val="28"/>
        </w:rPr>
        <w:t xml:space="preserve">            На территории  поселения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рехсельском</w:t>
      </w:r>
      <w:proofErr w:type="spellEnd"/>
      <w:r>
        <w:rPr>
          <w:rFonts w:ascii="Times New Roman" w:hAnsi="Times New Roman" w:cs="Times New Roman"/>
          <w:sz w:val="28"/>
          <w:szCs w:val="28"/>
        </w:rPr>
        <w:t xml:space="preserve">  работает три дня в неделю филиал сбербанка России. Круглосуточно работает банкомат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рехсельском</w:t>
      </w:r>
      <w:proofErr w:type="spellEnd"/>
      <w:r>
        <w:rPr>
          <w:rFonts w:ascii="Times New Roman" w:hAnsi="Times New Roman" w:cs="Times New Roman"/>
          <w:sz w:val="28"/>
          <w:szCs w:val="28"/>
        </w:rPr>
        <w:t>.</w:t>
      </w:r>
    </w:p>
    <w:p w:rsidR="00D95C19" w:rsidRDefault="00D95C19" w:rsidP="00D95C19">
      <w:pPr>
        <w:jc w:val="both"/>
        <w:rPr>
          <w:rFonts w:ascii="Times New Roman" w:hAnsi="Times New Roman" w:cs="Times New Roman"/>
          <w:sz w:val="28"/>
          <w:szCs w:val="28"/>
        </w:rPr>
      </w:pPr>
      <w:r>
        <w:rPr>
          <w:rFonts w:ascii="Times New Roman" w:hAnsi="Times New Roman" w:cs="Times New Roman"/>
          <w:sz w:val="28"/>
          <w:szCs w:val="28"/>
        </w:rPr>
        <w:t xml:space="preserve">            На территории  поселения  представлена и поддерживается сотовая связь  различных операторов.</w:t>
      </w:r>
    </w:p>
    <w:p w:rsidR="00D95C19" w:rsidRDefault="00D95C19" w:rsidP="00D95C19">
      <w:pPr>
        <w:jc w:val="both"/>
        <w:rPr>
          <w:rFonts w:ascii="Times New Roman" w:hAnsi="Times New Roman" w:cs="Times New Roman"/>
          <w:sz w:val="28"/>
          <w:szCs w:val="28"/>
        </w:rPr>
      </w:pPr>
      <w:r>
        <w:rPr>
          <w:rFonts w:ascii="Times New Roman" w:hAnsi="Times New Roman" w:cs="Times New Roman"/>
          <w:sz w:val="28"/>
          <w:szCs w:val="28"/>
        </w:rPr>
        <w:t xml:space="preserve">         Совместно со специалистами Отдел ГБУ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xml:space="preserve"> Краевое БТИ» по  Успенскому району налажено  тесное  взаимодействие по вопросу оказания услуг Учреждения населению. Плановый прием граждан осуществляется каждый третий вторник месяца</w:t>
      </w:r>
      <w:r w:rsidR="00B0194F">
        <w:rPr>
          <w:rFonts w:ascii="Times New Roman" w:hAnsi="Times New Roman" w:cs="Times New Roman"/>
          <w:sz w:val="28"/>
          <w:szCs w:val="28"/>
        </w:rPr>
        <w:t>.</w:t>
      </w:r>
      <w:r>
        <w:rPr>
          <w:rFonts w:ascii="Times New Roman" w:hAnsi="Times New Roman" w:cs="Times New Roman"/>
          <w:sz w:val="28"/>
          <w:szCs w:val="28"/>
        </w:rPr>
        <w:t xml:space="preserve"> Специалисты осуществляют прием заявлений на изготовление технических паспортов, планов, выполнение межевания и иных услуг, в здании администрации поселения. </w:t>
      </w:r>
    </w:p>
    <w:p w:rsidR="00D95C19" w:rsidRDefault="00D95C19" w:rsidP="00D95C19">
      <w:pPr>
        <w:jc w:val="both"/>
        <w:rPr>
          <w:rFonts w:ascii="Times New Roman" w:hAnsi="Times New Roman" w:cs="Times New Roman"/>
          <w:sz w:val="28"/>
          <w:szCs w:val="28"/>
        </w:rPr>
      </w:pPr>
      <w:r>
        <w:rPr>
          <w:rFonts w:ascii="Times New Roman" w:hAnsi="Times New Roman" w:cs="Times New Roman"/>
          <w:sz w:val="28"/>
          <w:szCs w:val="28"/>
        </w:rPr>
        <w:t xml:space="preserve">           В здании администрации имеется рабочее место  сотрудника МФЦ, дни приема вторник и пятница. Востребованы услуги по постановке детей в очередь  в дошкольное учреждение, регистрация по месту жительства, постановка на учет имущества и земельных участков, регистрация на </w:t>
      </w:r>
      <w:proofErr w:type="spellStart"/>
      <w:r>
        <w:rPr>
          <w:rFonts w:ascii="Times New Roman" w:hAnsi="Times New Roman" w:cs="Times New Roman"/>
          <w:sz w:val="28"/>
          <w:szCs w:val="28"/>
        </w:rPr>
        <w:t>госуслугах</w:t>
      </w:r>
      <w:proofErr w:type="spellEnd"/>
      <w:r>
        <w:rPr>
          <w:rFonts w:ascii="Times New Roman" w:hAnsi="Times New Roman" w:cs="Times New Roman"/>
          <w:sz w:val="28"/>
          <w:szCs w:val="28"/>
        </w:rPr>
        <w:t>, оформление Пушкинской карты и др.</w:t>
      </w:r>
    </w:p>
    <w:p w:rsidR="00D95C19" w:rsidRDefault="00D95C19" w:rsidP="00D95C19">
      <w:pPr>
        <w:jc w:val="both"/>
        <w:rPr>
          <w:rFonts w:ascii="Times New Roman" w:hAnsi="Times New Roman" w:cs="Times New Roman"/>
          <w:i/>
          <w:sz w:val="28"/>
          <w:szCs w:val="28"/>
        </w:rPr>
      </w:pPr>
    </w:p>
    <w:p w:rsidR="00D57FA8" w:rsidRPr="00BE76DD" w:rsidRDefault="00BE76DD" w:rsidP="00D57FA8">
      <w:pPr>
        <w:jc w:val="center"/>
        <w:rPr>
          <w:rFonts w:ascii="Times New Roman" w:hAnsi="Times New Roman" w:cs="Times New Roman"/>
          <w:b/>
          <w:i/>
          <w:sz w:val="28"/>
          <w:szCs w:val="28"/>
        </w:rPr>
      </w:pPr>
      <w:r w:rsidRPr="00BE76DD">
        <w:rPr>
          <w:rFonts w:ascii="Times New Roman" w:hAnsi="Times New Roman" w:cs="Times New Roman"/>
          <w:b/>
          <w:i/>
          <w:sz w:val="28"/>
          <w:szCs w:val="28"/>
        </w:rPr>
        <w:t>О ПЕРСПЕКТИВАХ  РАБОТЫ В ПОСЕЛЕНИИ НА 2023 ГОД</w:t>
      </w:r>
    </w:p>
    <w:p w:rsidR="00D57FA8" w:rsidRDefault="00D57FA8" w:rsidP="00D57FA8">
      <w:pPr>
        <w:jc w:val="both"/>
        <w:rPr>
          <w:rFonts w:ascii="Times New Roman" w:hAnsi="Times New Roman" w:cs="Times New Roman"/>
          <w:i/>
          <w:sz w:val="28"/>
          <w:szCs w:val="28"/>
        </w:rPr>
      </w:pP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Главными задачами  администрации  поселения в 2023году остается исполнение  полномочий в соответствии с Федеральным  Законом  Ф 131-ФЗ «Об общих принципах организации  местного  самоуправления»:</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 Продолжить работу, направленную на увеличение  налоговых поступлений в бюджет;</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 Проектирование газораспределительных сетей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антелеймоновского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с.Новоурупского</w:t>
      </w:r>
      <w:proofErr w:type="spellEnd"/>
      <w:r>
        <w:rPr>
          <w:rFonts w:ascii="Times New Roman" w:hAnsi="Times New Roman" w:cs="Times New Roman"/>
          <w:sz w:val="28"/>
          <w:szCs w:val="28"/>
        </w:rPr>
        <w:t xml:space="preserve"> и х.Воронежского (2024 год);</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 улучшение  системы уличного освещения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антелеймоновского</w:t>
      </w:r>
      <w:proofErr w:type="spellEnd"/>
      <w:r>
        <w:rPr>
          <w:rFonts w:ascii="Times New Roman" w:hAnsi="Times New Roman" w:cs="Times New Roman"/>
          <w:sz w:val="28"/>
          <w:szCs w:val="28"/>
        </w:rPr>
        <w:t>;</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  капитальный ремонт Трехсельского сельского клуба;</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 благоустройство прилегающей территории к </w:t>
      </w:r>
      <w:proofErr w:type="spellStart"/>
      <w:r>
        <w:rPr>
          <w:rFonts w:ascii="Times New Roman" w:hAnsi="Times New Roman" w:cs="Times New Roman"/>
          <w:sz w:val="28"/>
          <w:szCs w:val="28"/>
        </w:rPr>
        <w:t>Новоурупскому</w:t>
      </w:r>
      <w:proofErr w:type="spellEnd"/>
      <w:r>
        <w:rPr>
          <w:rFonts w:ascii="Times New Roman" w:hAnsi="Times New Roman" w:cs="Times New Roman"/>
          <w:sz w:val="28"/>
          <w:szCs w:val="28"/>
        </w:rPr>
        <w:t xml:space="preserve"> СДК;</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 Продолжить 5% замену водопроводных сетей;</w:t>
      </w: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 участвовать в краевом конкурсе местных инициатив;</w:t>
      </w:r>
    </w:p>
    <w:p w:rsidR="00D57FA8" w:rsidRDefault="00D57FA8" w:rsidP="00D57FA8">
      <w:pPr>
        <w:jc w:val="center"/>
        <w:rPr>
          <w:rFonts w:ascii="Times New Roman" w:hAnsi="Times New Roman" w:cs="Times New Roman"/>
          <w:i/>
          <w:sz w:val="28"/>
          <w:szCs w:val="28"/>
        </w:rPr>
      </w:pPr>
      <w:r>
        <w:rPr>
          <w:rFonts w:ascii="Times New Roman" w:hAnsi="Times New Roman" w:cs="Times New Roman"/>
          <w:sz w:val="28"/>
          <w:szCs w:val="28"/>
        </w:rPr>
        <w:t xml:space="preserve">             - работать под девизом «Чистый двор, чистая улица, чистое село».</w:t>
      </w:r>
      <w:r w:rsidRPr="006C786B">
        <w:rPr>
          <w:rFonts w:ascii="Times New Roman" w:hAnsi="Times New Roman" w:cs="Times New Roman"/>
          <w:i/>
          <w:sz w:val="28"/>
          <w:szCs w:val="28"/>
        </w:rPr>
        <w:t xml:space="preserve"> </w:t>
      </w:r>
    </w:p>
    <w:p w:rsidR="00D57FA8" w:rsidRDefault="00D57FA8" w:rsidP="00D57FA8">
      <w:pPr>
        <w:jc w:val="center"/>
        <w:rPr>
          <w:rFonts w:ascii="Times New Roman" w:hAnsi="Times New Roman" w:cs="Times New Roman"/>
          <w:i/>
          <w:sz w:val="28"/>
          <w:szCs w:val="28"/>
        </w:rPr>
      </w:pPr>
    </w:p>
    <w:p w:rsidR="00D57FA8" w:rsidRDefault="00BE76DD" w:rsidP="00D57FA8">
      <w:pPr>
        <w:jc w:val="center"/>
        <w:rPr>
          <w:rFonts w:ascii="Times New Roman" w:hAnsi="Times New Roman" w:cs="Times New Roman"/>
          <w:b/>
          <w:i/>
          <w:sz w:val="28"/>
          <w:szCs w:val="28"/>
        </w:rPr>
      </w:pPr>
      <w:r w:rsidRPr="00BE76DD">
        <w:rPr>
          <w:rFonts w:ascii="Times New Roman" w:hAnsi="Times New Roman" w:cs="Times New Roman"/>
          <w:b/>
          <w:i/>
          <w:sz w:val="28"/>
          <w:szCs w:val="28"/>
        </w:rPr>
        <w:t>ЗАКЛЮЧИТЕЛЬНАЯ ЧАСТЬ</w:t>
      </w:r>
    </w:p>
    <w:p w:rsidR="00BE76DD" w:rsidRPr="00BE76DD" w:rsidRDefault="00BE76DD" w:rsidP="00D57FA8">
      <w:pPr>
        <w:jc w:val="center"/>
        <w:rPr>
          <w:rFonts w:ascii="Times New Roman" w:hAnsi="Times New Roman" w:cs="Times New Roman"/>
          <w:b/>
          <w:i/>
          <w:sz w:val="28"/>
          <w:szCs w:val="28"/>
        </w:rPr>
      </w:pPr>
    </w:p>
    <w:p w:rsidR="00D57FA8" w:rsidRDefault="00D57FA8" w:rsidP="00D57FA8">
      <w:pPr>
        <w:jc w:val="both"/>
        <w:rPr>
          <w:rFonts w:ascii="Times New Roman" w:hAnsi="Times New Roman" w:cs="Times New Roman"/>
          <w:sz w:val="28"/>
          <w:szCs w:val="28"/>
        </w:rPr>
      </w:pPr>
      <w:r>
        <w:rPr>
          <w:rFonts w:ascii="Times New Roman" w:hAnsi="Times New Roman" w:cs="Times New Roman"/>
          <w:sz w:val="28"/>
          <w:szCs w:val="28"/>
        </w:rPr>
        <w:t xml:space="preserve">        Подводя итоги первого полугодия 2023 года, хочется отметить,   все, что сделано на территории сельского  поселения – это итог совместных усилий администрации поселения, всего  депутатского корпуса, руководителей ТОС,  </w:t>
      </w:r>
      <w:r>
        <w:rPr>
          <w:rFonts w:ascii="Times New Roman" w:hAnsi="Times New Roman" w:cs="Times New Roman"/>
          <w:sz w:val="28"/>
          <w:szCs w:val="28"/>
        </w:rPr>
        <w:lastRenderedPageBreak/>
        <w:t xml:space="preserve">организаций и учреждений, расположенных на территории поселения. </w:t>
      </w:r>
      <w:r w:rsidR="00B0194F">
        <w:rPr>
          <w:rFonts w:ascii="Times New Roman" w:hAnsi="Times New Roman" w:cs="Times New Roman"/>
          <w:sz w:val="28"/>
          <w:szCs w:val="28"/>
        </w:rPr>
        <w:t>У</w:t>
      </w:r>
      <w:r>
        <w:rPr>
          <w:rFonts w:ascii="Times New Roman" w:hAnsi="Times New Roman" w:cs="Times New Roman"/>
          <w:sz w:val="28"/>
          <w:szCs w:val="28"/>
        </w:rPr>
        <w:t>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430792" w:rsidRDefault="00430792" w:rsidP="00D57FA8">
      <w:pPr>
        <w:jc w:val="both"/>
        <w:rPr>
          <w:rFonts w:ascii="Times New Roman" w:hAnsi="Times New Roman" w:cs="Times New Roman"/>
          <w:sz w:val="28"/>
          <w:szCs w:val="28"/>
        </w:rPr>
      </w:pPr>
    </w:p>
    <w:p w:rsidR="00430792" w:rsidRPr="00866B0C" w:rsidRDefault="00430792" w:rsidP="00D57FA8">
      <w:pPr>
        <w:jc w:val="both"/>
        <w:rPr>
          <w:rFonts w:ascii="Times New Roman" w:hAnsi="Times New Roman" w:cs="Times New Roman"/>
          <w:sz w:val="28"/>
          <w:szCs w:val="28"/>
        </w:rPr>
      </w:pPr>
      <w:r>
        <w:rPr>
          <w:rFonts w:ascii="Times New Roman" w:hAnsi="Times New Roman" w:cs="Times New Roman"/>
          <w:sz w:val="28"/>
          <w:szCs w:val="28"/>
        </w:rPr>
        <w:t>Спасибо за внимание. Доклад окончен.</w:t>
      </w:r>
    </w:p>
    <w:p w:rsidR="00D57FA8" w:rsidRPr="00B01F30" w:rsidRDefault="00D57FA8" w:rsidP="00D57FA8">
      <w:pPr>
        <w:jc w:val="both"/>
        <w:rPr>
          <w:rFonts w:ascii="Times New Roman" w:hAnsi="Times New Roman" w:cs="Times New Roman"/>
          <w:sz w:val="28"/>
          <w:szCs w:val="28"/>
        </w:rPr>
      </w:pPr>
    </w:p>
    <w:p w:rsidR="00D57FA8" w:rsidRPr="0046125C" w:rsidRDefault="00D57FA8" w:rsidP="00D57FA8">
      <w:pPr>
        <w:jc w:val="both"/>
        <w:rPr>
          <w:rFonts w:ascii="Times New Roman" w:hAnsi="Times New Roman" w:cs="Times New Roman"/>
          <w:sz w:val="28"/>
          <w:szCs w:val="28"/>
        </w:rPr>
      </w:pPr>
    </w:p>
    <w:p w:rsidR="00D57FA8" w:rsidRPr="0046125C" w:rsidRDefault="00D57FA8" w:rsidP="00D57FA8">
      <w:pPr>
        <w:jc w:val="both"/>
        <w:rPr>
          <w:rFonts w:ascii="Times New Roman" w:hAnsi="Times New Roman" w:cs="Times New Roman"/>
          <w:sz w:val="28"/>
          <w:szCs w:val="28"/>
        </w:rPr>
      </w:pPr>
      <w:r w:rsidRPr="0046125C">
        <w:rPr>
          <w:rFonts w:ascii="Times New Roman" w:hAnsi="Times New Roman" w:cs="Times New Roman"/>
          <w:sz w:val="28"/>
          <w:szCs w:val="28"/>
        </w:rPr>
        <w:t xml:space="preserve">         </w:t>
      </w:r>
    </w:p>
    <w:p w:rsidR="00D57FA8" w:rsidRDefault="00D57FA8" w:rsidP="00D57FA8">
      <w:pPr>
        <w:jc w:val="center"/>
        <w:rPr>
          <w:rFonts w:ascii="Times New Roman" w:hAnsi="Times New Roman" w:cs="Times New Roman"/>
          <w:i/>
          <w:sz w:val="28"/>
          <w:szCs w:val="28"/>
        </w:rPr>
      </w:pPr>
    </w:p>
    <w:p w:rsidR="00D34B5F" w:rsidRDefault="00D34B5F" w:rsidP="00D34B5F">
      <w:pPr>
        <w:jc w:val="both"/>
        <w:rPr>
          <w:rFonts w:ascii="Times New Roman" w:hAnsi="Times New Roman" w:cs="Times New Roman"/>
          <w:sz w:val="28"/>
          <w:szCs w:val="28"/>
        </w:rPr>
      </w:pPr>
    </w:p>
    <w:p w:rsidR="00352726" w:rsidRDefault="00352726"/>
    <w:sectPr w:rsidR="00352726" w:rsidSect="00FA6D2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117"/>
    <w:rsid w:val="0008636E"/>
    <w:rsid w:val="000B4D07"/>
    <w:rsid w:val="00101D61"/>
    <w:rsid w:val="00205DEC"/>
    <w:rsid w:val="0025383F"/>
    <w:rsid w:val="00352726"/>
    <w:rsid w:val="003A3E57"/>
    <w:rsid w:val="00430792"/>
    <w:rsid w:val="006D0117"/>
    <w:rsid w:val="00742552"/>
    <w:rsid w:val="00754EE3"/>
    <w:rsid w:val="0085382D"/>
    <w:rsid w:val="008746E2"/>
    <w:rsid w:val="00961AA3"/>
    <w:rsid w:val="0098014E"/>
    <w:rsid w:val="00A12EA9"/>
    <w:rsid w:val="00AC7C11"/>
    <w:rsid w:val="00B0194F"/>
    <w:rsid w:val="00B64BB7"/>
    <w:rsid w:val="00BC2AE7"/>
    <w:rsid w:val="00BC310B"/>
    <w:rsid w:val="00BE76DD"/>
    <w:rsid w:val="00C13D82"/>
    <w:rsid w:val="00C36E5B"/>
    <w:rsid w:val="00CF67B5"/>
    <w:rsid w:val="00D34B5F"/>
    <w:rsid w:val="00D57FA8"/>
    <w:rsid w:val="00D81611"/>
    <w:rsid w:val="00D95C19"/>
    <w:rsid w:val="00F37545"/>
    <w:rsid w:val="00FA6D28"/>
    <w:rsid w:val="00FF3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FA8"/>
    <w:rPr>
      <w:rFonts w:eastAsiaTheme="minorEastAsia"/>
      <w:lang w:eastAsia="ru-RU"/>
    </w:rPr>
  </w:style>
  <w:style w:type="paragraph" w:customStyle="1" w:styleId="TableContents">
    <w:name w:val="Table Contents"/>
    <w:basedOn w:val="a"/>
    <w:rsid w:val="00D57FA8"/>
    <w:pPr>
      <w:widowControl w:val="0"/>
      <w:suppressLineNumbers/>
      <w:suppressAutoHyphens/>
      <w:autoSpaceDN w:val="0"/>
    </w:pPr>
    <w:rPr>
      <w:rFonts w:ascii="Times New Roman" w:eastAsia="Andale Sans UI" w:hAnsi="Times New Roman" w:cs="Tahoma"/>
      <w:kern w:val="3"/>
      <w:sz w:val="24"/>
      <w:szCs w:val="24"/>
      <w:lang w:val="de-DE" w:eastAsia="ja-JP" w:bidi="fa-IR"/>
    </w:rPr>
  </w:style>
  <w:style w:type="character" w:customStyle="1" w:styleId="Bodytext10pt">
    <w:name w:val="Body text + 10 pt"/>
    <w:rsid w:val="00D57FA8"/>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ru-RU" w:eastAsia="ru-RU" w:bidi="ru-RU"/>
    </w:rPr>
  </w:style>
</w:styles>
</file>

<file path=word/webSettings.xml><?xml version="1.0" encoding="utf-8"?>
<w:webSettings xmlns:r="http://schemas.openxmlformats.org/officeDocument/2006/relationships" xmlns:w="http://schemas.openxmlformats.org/wordprocessingml/2006/main">
  <w:divs>
    <w:div w:id="96752967">
      <w:bodyDiv w:val="1"/>
      <w:marLeft w:val="0"/>
      <w:marRight w:val="0"/>
      <w:marTop w:val="0"/>
      <w:marBottom w:val="0"/>
      <w:divBdr>
        <w:top w:val="none" w:sz="0" w:space="0" w:color="auto"/>
        <w:left w:val="none" w:sz="0" w:space="0" w:color="auto"/>
        <w:bottom w:val="none" w:sz="0" w:space="0" w:color="auto"/>
        <w:right w:val="none" w:sz="0" w:space="0" w:color="auto"/>
      </w:divBdr>
    </w:div>
    <w:div w:id="796802355">
      <w:bodyDiv w:val="1"/>
      <w:marLeft w:val="0"/>
      <w:marRight w:val="0"/>
      <w:marTop w:val="0"/>
      <w:marBottom w:val="0"/>
      <w:divBdr>
        <w:top w:val="none" w:sz="0" w:space="0" w:color="auto"/>
        <w:left w:val="none" w:sz="0" w:space="0" w:color="auto"/>
        <w:bottom w:val="none" w:sz="0" w:space="0" w:color="auto"/>
        <w:right w:val="none" w:sz="0" w:space="0" w:color="auto"/>
      </w:divBdr>
    </w:div>
    <w:div w:id="1047414294">
      <w:bodyDiv w:val="1"/>
      <w:marLeft w:val="0"/>
      <w:marRight w:val="0"/>
      <w:marTop w:val="0"/>
      <w:marBottom w:val="0"/>
      <w:divBdr>
        <w:top w:val="none" w:sz="0" w:space="0" w:color="auto"/>
        <w:left w:val="none" w:sz="0" w:space="0" w:color="auto"/>
        <w:bottom w:val="none" w:sz="0" w:space="0" w:color="auto"/>
        <w:right w:val="none" w:sz="0" w:space="0" w:color="auto"/>
      </w:divBdr>
    </w:div>
    <w:div w:id="1124151041">
      <w:bodyDiv w:val="1"/>
      <w:marLeft w:val="0"/>
      <w:marRight w:val="0"/>
      <w:marTop w:val="0"/>
      <w:marBottom w:val="0"/>
      <w:divBdr>
        <w:top w:val="none" w:sz="0" w:space="0" w:color="auto"/>
        <w:left w:val="none" w:sz="0" w:space="0" w:color="auto"/>
        <w:bottom w:val="none" w:sz="0" w:space="0" w:color="auto"/>
        <w:right w:val="none" w:sz="0" w:space="0" w:color="auto"/>
      </w:divBdr>
    </w:div>
    <w:div w:id="20996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C68F-19EC-438B-B0F6-111EC878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dpx</cp:lastModifiedBy>
  <cp:revision>20</cp:revision>
  <cp:lastPrinted>2023-07-21T11:45:00Z</cp:lastPrinted>
  <dcterms:created xsi:type="dcterms:W3CDTF">2023-07-21T07:44:00Z</dcterms:created>
  <dcterms:modified xsi:type="dcterms:W3CDTF">2023-07-25T09:05:00Z</dcterms:modified>
</cp:coreProperties>
</file>