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38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b/>
          <w:sz w:val="24"/>
          <w:szCs w:val="24"/>
        </w:rPr>
        <w:t>СДК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Новоурупский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Трехсельского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Трехсельского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="00E13519">
        <w:rPr>
          <w:rFonts w:ascii="Times New Roman" w:hAnsi="Times New Roman" w:cs="Times New Roman"/>
          <w:sz w:val="24"/>
          <w:szCs w:val="24"/>
        </w:rPr>
        <w:t xml:space="preserve"> Новоурупский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Трехсельского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Трехсельского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Трехсельского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B1C92" w:rsidRPr="007D2045">
        <w:rPr>
          <w:rFonts w:ascii="Times New Roman" w:hAnsi="Times New Roman" w:cs="Times New Roman"/>
          <w:sz w:val="24"/>
          <w:szCs w:val="24"/>
        </w:rPr>
        <w:t>Костыревой Татьяной Анатольевной</w:t>
      </w:r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Трехсельского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20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контроля за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>постановлением администрации Трехсельского сельского поселения Успенского района № 1 от 09.01.20</w:t>
      </w:r>
      <w:r w:rsidR="002B384E">
        <w:rPr>
          <w:rFonts w:ascii="Times New Roman" w:hAnsi="Times New Roman" w:cs="Times New Roman"/>
          <w:sz w:val="24"/>
          <w:szCs w:val="24"/>
        </w:rPr>
        <w:t>20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Трехсельского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11222">
        <w:rPr>
          <w:rFonts w:ascii="Times New Roman" w:hAnsi="Times New Roman" w:cs="Times New Roman"/>
          <w:sz w:val="24"/>
          <w:szCs w:val="24"/>
        </w:rPr>
        <w:t>СДК Новоурупский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>администрация Трехсельского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Трехсельского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3762C" w:rsidRPr="007D2045">
        <w:rPr>
          <w:rFonts w:ascii="Times New Roman" w:hAnsi="Times New Roman" w:cs="Times New Roman"/>
          <w:sz w:val="24"/>
          <w:szCs w:val="24"/>
        </w:rPr>
        <w:t>Костыревой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F11222">
        <w:rPr>
          <w:rFonts w:ascii="Times New Roman" w:hAnsi="Times New Roman" w:cs="Times New Roman"/>
          <w:sz w:val="24"/>
          <w:szCs w:val="24"/>
        </w:rPr>
        <w:t>СДК Новоурупский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начала проверки -</w:t>
      </w:r>
      <w:r w:rsidR="002B18C8">
        <w:rPr>
          <w:rFonts w:ascii="Times New Roman" w:hAnsi="Times New Roman" w:cs="Times New Roman"/>
          <w:sz w:val="24"/>
          <w:szCs w:val="24"/>
        </w:rPr>
        <w:t>1</w:t>
      </w:r>
      <w:r w:rsidR="00FD60FF">
        <w:rPr>
          <w:rFonts w:ascii="Times New Roman" w:hAnsi="Times New Roman" w:cs="Times New Roman"/>
          <w:sz w:val="24"/>
          <w:szCs w:val="24"/>
        </w:rPr>
        <w:t>0</w:t>
      </w:r>
      <w:r w:rsidR="002B18C8">
        <w:rPr>
          <w:rFonts w:ascii="Times New Roman" w:hAnsi="Times New Roman" w:cs="Times New Roman"/>
          <w:sz w:val="24"/>
          <w:szCs w:val="24"/>
        </w:rPr>
        <w:t xml:space="preserve"> </w:t>
      </w:r>
      <w:r w:rsidR="00FD60F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B18C8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-дата окончания проверки-</w:t>
      </w:r>
      <w:r w:rsidR="00720D54">
        <w:rPr>
          <w:rFonts w:ascii="Times New Roman" w:hAnsi="Times New Roman" w:cs="Times New Roman"/>
          <w:sz w:val="24"/>
          <w:szCs w:val="24"/>
        </w:rPr>
        <w:t>2</w:t>
      </w:r>
      <w:r w:rsidR="00FD60FF">
        <w:rPr>
          <w:rFonts w:ascii="Times New Roman" w:hAnsi="Times New Roman" w:cs="Times New Roman"/>
          <w:sz w:val="24"/>
          <w:szCs w:val="24"/>
        </w:rPr>
        <w:t xml:space="preserve">1декабря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с 1 января 20</w:t>
      </w:r>
      <w:r w:rsidR="00133D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33D99">
        <w:rPr>
          <w:rFonts w:ascii="Times New Roman" w:hAnsi="Times New Roman" w:cs="Times New Roman"/>
          <w:sz w:val="24"/>
          <w:szCs w:val="24"/>
        </w:rPr>
        <w:t>1</w:t>
      </w:r>
      <w:r w:rsidR="00FD60F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план-</w:t>
      </w:r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r w:rsidR="00EF4B4C">
        <w:rPr>
          <w:rFonts w:ascii="Times New Roman" w:hAnsi="Times New Roman" w:cs="Times New Roman"/>
          <w:sz w:val="24"/>
          <w:szCs w:val="24"/>
        </w:rPr>
        <w:t xml:space="preserve">Трехсельское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1E3349">
        <w:rPr>
          <w:rFonts w:ascii="Times New Roman" w:hAnsi="Times New Roman" w:cs="Times New Roman"/>
          <w:sz w:val="24"/>
          <w:szCs w:val="24"/>
        </w:rPr>
        <w:t xml:space="preserve">СДК Новоурупский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8B00F0">
        <w:rPr>
          <w:rFonts w:ascii="Times New Roman" w:hAnsi="Times New Roman" w:cs="Times New Roman"/>
          <w:sz w:val="24"/>
          <w:szCs w:val="24"/>
        </w:rPr>
        <w:t xml:space="preserve">СДК Новоурупский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8B00F0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r w:rsidR="00F808F9">
        <w:rPr>
          <w:rFonts w:ascii="Times New Roman" w:hAnsi="Times New Roman" w:cs="Times New Roman"/>
          <w:sz w:val="24"/>
          <w:szCs w:val="24"/>
        </w:rPr>
        <w:t xml:space="preserve">Трехсельское ул. </w:t>
      </w:r>
      <w:r w:rsidR="008B00F0">
        <w:rPr>
          <w:rFonts w:ascii="Times New Roman" w:hAnsi="Times New Roman" w:cs="Times New Roman"/>
          <w:sz w:val="24"/>
          <w:szCs w:val="24"/>
        </w:rPr>
        <w:t>Ленина,23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>СДК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Трехсельского сельского поселения Успенского района </w:t>
      </w:r>
      <w:r w:rsidR="002B18C8">
        <w:rPr>
          <w:rFonts w:ascii="Times New Roman" w:hAnsi="Times New Roman" w:cs="Times New Roman"/>
          <w:sz w:val="24"/>
          <w:szCs w:val="24"/>
        </w:rPr>
        <w:t>Сайфиева Елена Викторовна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Трехсельского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деятельность на основании Устава, утвержденного постановлением </w:t>
      </w:r>
      <w:r w:rsidRPr="007D2045">
        <w:rPr>
          <w:rFonts w:ascii="Times New Roman" w:hAnsi="Times New Roman" w:cs="Times New Roman"/>
          <w:sz w:val="24"/>
          <w:szCs w:val="24"/>
        </w:rPr>
        <w:lastRenderedPageBreak/>
        <w:t>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Трехсельского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2B384E">
        <w:rPr>
          <w:rFonts w:ascii="Times New Roman" w:hAnsi="Times New Roman" w:cs="Times New Roman"/>
          <w:sz w:val="24"/>
          <w:szCs w:val="24"/>
        </w:rPr>
        <w:t xml:space="preserve">2.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с предварительным уведомлением Субъекта контроля. 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 сельского поселения Успенского района  от 09 января  20</w:t>
      </w:r>
      <w:r w:rsidR="002B384E">
        <w:rPr>
          <w:rFonts w:ascii="Times New Roman" w:hAnsi="Times New Roman" w:cs="Times New Roman"/>
          <w:sz w:val="24"/>
          <w:szCs w:val="24"/>
        </w:rPr>
        <w:t>20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б утверждении плана проверок ведомственного контроля администрации 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льского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Новоурупский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дминистрации Трехсельского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D7508F" w:rsidRPr="009F1713">
        <w:rPr>
          <w:rFonts w:ascii="Times New Roman" w:hAnsi="Times New Roman" w:cs="Times New Roman"/>
          <w:sz w:val="24"/>
          <w:szCs w:val="24"/>
        </w:rPr>
        <w:t>19</w:t>
      </w:r>
      <w:r w:rsidR="00532ED1" w:rsidRPr="009F1713">
        <w:rPr>
          <w:rFonts w:ascii="Times New Roman" w:hAnsi="Times New Roman" w:cs="Times New Roman"/>
          <w:sz w:val="24"/>
          <w:szCs w:val="24"/>
        </w:rPr>
        <w:t>.</w:t>
      </w:r>
      <w:r w:rsidR="004D771E">
        <w:rPr>
          <w:rFonts w:ascii="Times New Roman" w:hAnsi="Times New Roman" w:cs="Times New Roman"/>
          <w:sz w:val="24"/>
          <w:szCs w:val="24"/>
        </w:rPr>
        <w:t>12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.2019г.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4D771E">
        <w:rPr>
          <w:rFonts w:ascii="Times New Roman" w:hAnsi="Times New Roman" w:cs="Times New Roman"/>
          <w:sz w:val="24"/>
          <w:szCs w:val="24"/>
        </w:rPr>
        <w:t>3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коммуникационной сети Интернет: www.zakupki.gov.ru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 w:rsidR="002B384E">
        <w:rPr>
          <w:rFonts w:ascii="Times New Roman" w:hAnsi="Times New Roman" w:cs="Times New Roman"/>
          <w:color w:val="000000"/>
          <w:sz w:val="24"/>
          <w:szCs w:val="24"/>
        </w:rPr>
        <w:t>Е.В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 xml:space="preserve"> Сайфиева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отчетом об исполнении бюджета (ф. 0503127) 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0FF">
        <w:rPr>
          <w:rFonts w:ascii="Times New Roman" w:hAnsi="Times New Roman" w:cs="Times New Roman"/>
          <w:color w:val="000000"/>
          <w:sz w:val="24"/>
          <w:szCs w:val="24"/>
        </w:rPr>
        <w:t>407 410,00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FD60FF">
        <w:rPr>
          <w:rFonts w:ascii="Times New Roman" w:hAnsi="Times New Roman" w:cs="Times New Roman"/>
          <w:color w:val="000000"/>
          <w:sz w:val="24"/>
          <w:szCs w:val="24"/>
        </w:rPr>
        <w:t>313</w:t>
      </w:r>
      <w:r w:rsidR="005D74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0FF">
        <w:rPr>
          <w:rFonts w:ascii="Times New Roman" w:hAnsi="Times New Roman" w:cs="Times New Roman"/>
          <w:color w:val="000000"/>
          <w:sz w:val="24"/>
          <w:szCs w:val="24"/>
        </w:rPr>
        <w:t>862,14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01.01.2020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D60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Новоурупский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Трехсельского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Трехсельского сельского поселения Успенского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Трехсельского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решением Совета Трехсельского сельского поселения от 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 своевременно 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30.12.2019 г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планов-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власти, осуществляющий правоприменительные функции по -кассовому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также в течение трех рабочих дней с даты исполнения,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Трехсельского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Т.А. Костырева</w:t>
      </w:r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F6F0D"/>
    <w:rsid w:val="000E7D9C"/>
    <w:rsid w:val="0010701C"/>
    <w:rsid w:val="00133D99"/>
    <w:rsid w:val="00165A2A"/>
    <w:rsid w:val="001D3086"/>
    <w:rsid w:val="001E2188"/>
    <w:rsid w:val="001E3349"/>
    <w:rsid w:val="002353A0"/>
    <w:rsid w:val="0029224F"/>
    <w:rsid w:val="002B1132"/>
    <w:rsid w:val="002B18C8"/>
    <w:rsid w:val="002B384E"/>
    <w:rsid w:val="003669F1"/>
    <w:rsid w:val="003F4F3A"/>
    <w:rsid w:val="004956DB"/>
    <w:rsid w:val="004B74FB"/>
    <w:rsid w:val="004C4B67"/>
    <w:rsid w:val="004D771E"/>
    <w:rsid w:val="00530FE8"/>
    <w:rsid w:val="00531327"/>
    <w:rsid w:val="00532ED1"/>
    <w:rsid w:val="005334D8"/>
    <w:rsid w:val="005471A3"/>
    <w:rsid w:val="005774CC"/>
    <w:rsid w:val="005D742D"/>
    <w:rsid w:val="00661B0C"/>
    <w:rsid w:val="00677E10"/>
    <w:rsid w:val="006F1E2C"/>
    <w:rsid w:val="00720D54"/>
    <w:rsid w:val="00745F14"/>
    <w:rsid w:val="007679C7"/>
    <w:rsid w:val="007847E3"/>
    <w:rsid w:val="007A4CF2"/>
    <w:rsid w:val="007A6E0F"/>
    <w:rsid w:val="007B03BD"/>
    <w:rsid w:val="007D2045"/>
    <w:rsid w:val="007F4820"/>
    <w:rsid w:val="00824D7E"/>
    <w:rsid w:val="008B00F0"/>
    <w:rsid w:val="008B1C92"/>
    <w:rsid w:val="00964CE2"/>
    <w:rsid w:val="009E5CAE"/>
    <w:rsid w:val="009F1713"/>
    <w:rsid w:val="00A344A5"/>
    <w:rsid w:val="00A52220"/>
    <w:rsid w:val="00A92A1F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A77A4"/>
    <w:rsid w:val="00CC3E7C"/>
    <w:rsid w:val="00CF0505"/>
    <w:rsid w:val="00D7508F"/>
    <w:rsid w:val="00D95947"/>
    <w:rsid w:val="00DC252E"/>
    <w:rsid w:val="00DF6F0D"/>
    <w:rsid w:val="00E13519"/>
    <w:rsid w:val="00E870F2"/>
    <w:rsid w:val="00E96E44"/>
    <w:rsid w:val="00EF4407"/>
    <w:rsid w:val="00EF4B4C"/>
    <w:rsid w:val="00F11222"/>
    <w:rsid w:val="00F808F9"/>
    <w:rsid w:val="00F83F25"/>
    <w:rsid w:val="00F9579F"/>
    <w:rsid w:val="00FB3B3B"/>
    <w:rsid w:val="00FD60FF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39</cp:revision>
  <cp:lastPrinted>2020-04-03T08:59:00Z</cp:lastPrinted>
  <dcterms:created xsi:type="dcterms:W3CDTF">2019-02-18T07:21:00Z</dcterms:created>
  <dcterms:modified xsi:type="dcterms:W3CDTF">2020-12-25T09:41:00Z</dcterms:modified>
</cp:coreProperties>
</file>