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3D" w:rsidRDefault="005A543D" w:rsidP="00E438CB">
      <w:pPr>
        <w:tabs>
          <w:tab w:val="center" w:pos="709"/>
          <w:tab w:val="left" w:pos="3960"/>
        </w:tabs>
        <w:jc w:val="center"/>
        <w:rPr>
          <w:b/>
          <w:bCs/>
          <w:sz w:val="28"/>
          <w:szCs w:val="28"/>
        </w:rPr>
      </w:pPr>
      <w:r>
        <w:rPr>
          <w:noProof/>
          <w:lang w:eastAsia="ru-RU"/>
        </w:rPr>
        <w:drawing>
          <wp:inline distT="0" distB="0" distL="0" distR="0">
            <wp:extent cx="647700" cy="762000"/>
            <wp:effectExtent l="19050" t="0" r="0"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6"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E438CB" w:rsidRDefault="00E438CB" w:rsidP="00E438CB">
      <w:pPr>
        <w:tabs>
          <w:tab w:val="center" w:pos="709"/>
          <w:tab w:val="left" w:pos="3960"/>
        </w:tabs>
        <w:jc w:val="center"/>
        <w:rPr>
          <w:b/>
          <w:bCs/>
          <w:sz w:val="28"/>
          <w:szCs w:val="28"/>
        </w:rPr>
      </w:pPr>
      <w:r>
        <w:rPr>
          <w:b/>
          <w:bCs/>
          <w:sz w:val="28"/>
          <w:szCs w:val="28"/>
        </w:rPr>
        <w:t xml:space="preserve">Совет </w:t>
      </w:r>
      <w:r w:rsidR="005A543D">
        <w:rPr>
          <w:b/>
          <w:bCs/>
          <w:sz w:val="28"/>
          <w:szCs w:val="28"/>
        </w:rPr>
        <w:t>Трехсельского</w:t>
      </w:r>
      <w:r>
        <w:rPr>
          <w:b/>
          <w:bCs/>
          <w:sz w:val="28"/>
          <w:szCs w:val="28"/>
        </w:rPr>
        <w:t xml:space="preserve"> сельского поселения</w:t>
      </w:r>
    </w:p>
    <w:p w:rsidR="00E438CB" w:rsidRDefault="00E438CB" w:rsidP="00E438CB">
      <w:pPr>
        <w:tabs>
          <w:tab w:val="center" w:pos="709"/>
          <w:tab w:val="left" w:pos="3960"/>
        </w:tabs>
        <w:jc w:val="center"/>
        <w:rPr>
          <w:b/>
          <w:bCs/>
          <w:sz w:val="28"/>
          <w:szCs w:val="28"/>
        </w:rPr>
      </w:pPr>
      <w:r>
        <w:rPr>
          <w:b/>
          <w:bCs/>
          <w:sz w:val="28"/>
          <w:szCs w:val="28"/>
        </w:rPr>
        <w:t>Успенского района</w:t>
      </w:r>
    </w:p>
    <w:p w:rsidR="0049525D" w:rsidRDefault="0049525D" w:rsidP="00E438CB">
      <w:pPr>
        <w:tabs>
          <w:tab w:val="center" w:pos="709"/>
          <w:tab w:val="left" w:pos="3960"/>
        </w:tabs>
        <w:jc w:val="center"/>
        <w:rPr>
          <w:b/>
          <w:bCs/>
          <w:sz w:val="28"/>
          <w:szCs w:val="28"/>
        </w:rPr>
      </w:pPr>
    </w:p>
    <w:p w:rsidR="00E438CB" w:rsidRDefault="005A543D" w:rsidP="00842EEA">
      <w:pPr>
        <w:tabs>
          <w:tab w:val="center" w:pos="709"/>
          <w:tab w:val="left" w:pos="3960"/>
        </w:tabs>
        <w:jc w:val="center"/>
        <w:rPr>
          <w:color w:val="000000"/>
          <w:spacing w:val="-2"/>
          <w:sz w:val="28"/>
          <w:szCs w:val="28"/>
        </w:rPr>
      </w:pPr>
      <w:r>
        <w:rPr>
          <w:color w:val="000000"/>
          <w:spacing w:val="-2"/>
          <w:sz w:val="28"/>
          <w:szCs w:val="28"/>
        </w:rPr>
        <w:t>59</w:t>
      </w:r>
      <w:r w:rsidR="00E438CB">
        <w:rPr>
          <w:color w:val="000000"/>
          <w:spacing w:val="-2"/>
          <w:sz w:val="28"/>
          <w:szCs w:val="28"/>
        </w:rPr>
        <w:t xml:space="preserve"> сессия</w:t>
      </w:r>
    </w:p>
    <w:p w:rsidR="005A543D" w:rsidRDefault="005A543D" w:rsidP="00842EEA">
      <w:pPr>
        <w:tabs>
          <w:tab w:val="center" w:pos="709"/>
          <w:tab w:val="left" w:pos="3960"/>
        </w:tabs>
        <w:jc w:val="center"/>
        <w:rPr>
          <w:color w:val="000000"/>
          <w:spacing w:val="-2"/>
          <w:sz w:val="28"/>
          <w:szCs w:val="28"/>
        </w:rPr>
      </w:pPr>
    </w:p>
    <w:p w:rsidR="00E438CB" w:rsidRDefault="00E438CB" w:rsidP="005D0C53">
      <w:pPr>
        <w:tabs>
          <w:tab w:val="center" w:pos="709"/>
          <w:tab w:val="left" w:pos="3960"/>
        </w:tabs>
        <w:jc w:val="center"/>
        <w:rPr>
          <w:color w:val="000000"/>
          <w:spacing w:val="-2"/>
          <w:sz w:val="28"/>
          <w:szCs w:val="28"/>
        </w:rPr>
      </w:pPr>
      <w:r>
        <w:rPr>
          <w:color w:val="000000"/>
          <w:spacing w:val="-2"/>
          <w:sz w:val="28"/>
          <w:szCs w:val="28"/>
        </w:rPr>
        <w:t>РЕШЕНИЕ</w:t>
      </w:r>
    </w:p>
    <w:p w:rsidR="00E438CB" w:rsidRDefault="008D2150" w:rsidP="006C4C6C">
      <w:pPr>
        <w:tabs>
          <w:tab w:val="center" w:pos="709"/>
          <w:tab w:val="left" w:pos="3960"/>
        </w:tabs>
        <w:rPr>
          <w:color w:val="000000"/>
          <w:spacing w:val="-2"/>
          <w:sz w:val="28"/>
          <w:szCs w:val="28"/>
        </w:rPr>
      </w:pPr>
      <w:r>
        <w:rPr>
          <w:color w:val="000000"/>
          <w:spacing w:val="-2"/>
          <w:sz w:val="28"/>
          <w:szCs w:val="28"/>
        </w:rPr>
        <w:t xml:space="preserve"> о</w:t>
      </w:r>
      <w:r w:rsidR="005D0C53">
        <w:rPr>
          <w:color w:val="000000"/>
          <w:spacing w:val="-2"/>
          <w:sz w:val="28"/>
          <w:szCs w:val="28"/>
        </w:rPr>
        <w:t>т</w:t>
      </w:r>
      <w:r>
        <w:rPr>
          <w:color w:val="000000"/>
          <w:spacing w:val="-2"/>
          <w:sz w:val="28"/>
          <w:szCs w:val="28"/>
        </w:rPr>
        <w:t xml:space="preserve"> </w:t>
      </w:r>
      <w:r w:rsidR="005A543D">
        <w:rPr>
          <w:color w:val="000000"/>
          <w:spacing w:val="-2"/>
          <w:sz w:val="28"/>
          <w:szCs w:val="28"/>
        </w:rPr>
        <w:t>27 июля 2023</w:t>
      </w:r>
      <w:r>
        <w:rPr>
          <w:color w:val="000000"/>
          <w:spacing w:val="-2"/>
          <w:sz w:val="28"/>
          <w:szCs w:val="28"/>
        </w:rPr>
        <w:t xml:space="preserve"> </w:t>
      </w:r>
      <w:r w:rsidR="005D0C53">
        <w:rPr>
          <w:color w:val="000000"/>
          <w:spacing w:val="-2"/>
          <w:sz w:val="28"/>
          <w:szCs w:val="28"/>
        </w:rPr>
        <w:t>года</w:t>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5D0C53">
        <w:rPr>
          <w:color w:val="000000"/>
          <w:spacing w:val="-2"/>
          <w:sz w:val="28"/>
          <w:szCs w:val="28"/>
        </w:rPr>
        <w:t xml:space="preserve">   </w:t>
      </w:r>
      <w:r>
        <w:rPr>
          <w:color w:val="000000"/>
          <w:spacing w:val="-2"/>
          <w:sz w:val="28"/>
          <w:szCs w:val="28"/>
        </w:rPr>
        <w:t xml:space="preserve">   </w:t>
      </w:r>
      <w:r w:rsidR="005D0C53">
        <w:rPr>
          <w:color w:val="000000"/>
          <w:spacing w:val="-2"/>
          <w:sz w:val="28"/>
          <w:szCs w:val="28"/>
        </w:rPr>
        <w:t xml:space="preserve"> </w:t>
      </w:r>
      <w:r w:rsidR="00E438CB">
        <w:rPr>
          <w:color w:val="000000"/>
          <w:spacing w:val="-2"/>
          <w:sz w:val="28"/>
          <w:szCs w:val="28"/>
        </w:rPr>
        <w:t xml:space="preserve">№ </w:t>
      </w:r>
      <w:r w:rsidR="005A543D">
        <w:rPr>
          <w:color w:val="000000"/>
          <w:spacing w:val="-2"/>
          <w:sz w:val="28"/>
          <w:szCs w:val="28"/>
        </w:rPr>
        <w:t>182</w:t>
      </w:r>
    </w:p>
    <w:p w:rsidR="00E438CB" w:rsidRPr="006B3BF9" w:rsidRDefault="00E438CB" w:rsidP="00E438CB">
      <w:pPr>
        <w:tabs>
          <w:tab w:val="left" w:pos="0"/>
          <w:tab w:val="center" w:pos="709"/>
        </w:tabs>
        <w:jc w:val="center"/>
        <w:rPr>
          <w:color w:val="000000"/>
          <w:spacing w:val="-2"/>
        </w:rPr>
      </w:pPr>
      <w:r w:rsidRPr="006B3BF9">
        <w:rPr>
          <w:color w:val="000000"/>
          <w:spacing w:val="-2"/>
        </w:rPr>
        <w:t xml:space="preserve">с. </w:t>
      </w:r>
      <w:r w:rsidR="00EF597A">
        <w:rPr>
          <w:color w:val="000000"/>
          <w:spacing w:val="-2"/>
        </w:rPr>
        <w:t>Трехсельское</w:t>
      </w:r>
    </w:p>
    <w:p w:rsidR="00E438CB" w:rsidRDefault="00E438CB" w:rsidP="00E438CB">
      <w:pPr>
        <w:tabs>
          <w:tab w:val="center" w:pos="709"/>
        </w:tabs>
        <w:jc w:val="center"/>
        <w:rPr>
          <w:b/>
          <w:bCs/>
          <w:color w:val="000000"/>
          <w:spacing w:val="-2"/>
          <w:sz w:val="28"/>
          <w:szCs w:val="28"/>
        </w:rPr>
      </w:pPr>
    </w:p>
    <w:p w:rsidR="001372D3" w:rsidRDefault="002F635A" w:rsidP="002F635A">
      <w:pPr>
        <w:jc w:val="center"/>
        <w:rPr>
          <w:b/>
          <w:sz w:val="28"/>
          <w:szCs w:val="28"/>
        </w:rPr>
      </w:pPr>
      <w:r w:rsidRPr="007B1A41">
        <w:rPr>
          <w:b/>
          <w:sz w:val="28"/>
          <w:szCs w:val="28"/>
        </w:rPr>
        <w:t xml:space="preserve">Об утверждении </w:t>
      </w:r>
      <w:proofErr w:type="gramStart"/>
      <w:r w:rsidRPr="007B1A41">
        <w:rPr>
          <w:b/>
          <w:sz w:val="28"/>
          <w:szCs w:val="28"/>
        </w:rPr>
        <w:t>Перечня</w:t>
      </w:r>
      <w:r>
        <w:rPr>
          <w:b/>
          <w:sz w:val="28"/>
          <w:szCs w:val="28"/>
        </w:rPr>
        <w:t xml:space="preserve"> </w:t>
      </w:r>
      <w:r w:rsidRPr="007B1A41">
        <w:rPr>
          <w:b/>
          <w:sz w:val="28"/>
          <w:szCs w:val="28"/>
        </w:rPr>
        <w:t>индикаторов риска нарушения</w:t>
      </w:r>
      <w:r>
        <w:rPr>
          <w:b/>
          <w:sz w:val="28"/>
          <w:szCs w:val="28"/>
        </w:rPr>
        <w:t xml:space="preserve"> </w:t>
      </w:r>
      <w:r w:rsidRPr="007B1A41">
        <w:rPr>
          <w:b/>
          <w:sz w:val="28"/>
          <w:szCs w:val="28"/>
        </w:rPr>
        <w:t>обязательных требований</w:t>
      </w:r>
      <w:proofErr w:type="gramEnd"/>
      <w:r>
        <w:rPr>
          <w:b/>
          <w:sz w:val="28"/>
          <w:szCs w:val="28"/>
        </w:rPr>
        <w:t xml:space="preserve"> при осуществлении муниципального контроля на территории </w:t>
      </w:r>
      <w:r w:rsidR="00B6610D">
        <w:rPr>
          <w:b/>
          <w:sz w:val="28"/>
          <w:szCs w:val="28"/>
        </w:rPr>
        <w:t>Трехсельского</w:t>
      </w:r>
      <w:r>
        <w:rPr>
          <w:b/>
          <w:sz w:val="28"/>
          <w:szCs w:val="28"/>
        </w:rPr>
        <w:t xml:space="preserve"> сельского поселения Успенского района</w:t>
      </w:r>
    </w:p>
    <w:p w:rsidR="002F635A" w:rsidRDefault="002F635A" w:rsidP="001372D3">
      <w:pPr>
        <w:ind w:firstLine="567"/>
        <w:jc w:val="both"/>
        <w:rPr>
          <w:sz w:val="28"/>
          <w:szCs w:val="28"/>
        </w:rPr>
      </w:pPr>
    </w:p>
    <w:p w:rsidR="001372D3" w:rsidRPr="00372CCE" w:rsidRDefault="002F635A" w:rsidP="001372D3">
      <w:pPr>
        <w:ind w:firstLine="567"/>
        <w:jc w:val="both"/>
        <w:rPr>
          <w:sz w:val="28"/>
          <w:szCs w:val="28"/>
        </w:rPr>
      </w:pPr>
      <w:r w:rsidRPr="00F623E0">
        <w:rPr>
          <w:sz w:val="28"/>
          <w:szCs w:val="28"/>
        </w:rPr>
        <w:t>В соответствии</w:t>
      </w:r>
      <w:r>
        <w:rPr>
          <w:sz w:val="28"/>
          <w:szCs w:val="28"/>
        </w:rPr>
        <w:t xml:space="preserve"> с пунктом 3 части 10 статьи 23</w:t>
      </w:r>
      <w:r w:rsidRPr="00F623E0">
        <w:rPr>
          <w:sz w:val="28"/>
          <w:szCs w:val="28"/>
        </w:rPr>
        <w:t xml:space="preserve"> Федераль</w:t>
      </w:r>
      <w:r>
        <w:rPr>
          <w:sz w:val="28"/>
          <w:szCs w:val="28"/>
        </w:rPr>
        <w:t>ного закона</w:t>
      </w:r>
      <w:r w:rsidRPr="00F623E0">
        <w:rPr>
          <w:sz w:val="28"/>
          <w:szCs w:val="28"/>
        </w:rPr>
        <w:t xml:space="preserve"> от 31.07.2020 № 248-ФЗ</w:t>
      </w:r>
      <w:r>
        <w:rPr>
          <w:sz w:val="28"/>
          <w:szCs w:val="28"/>
        </w:rPr>
        <w:t xml:space="preserve"> </w:t>
      </w:r>
      <w:r w:rsidRPr="00F623E0">
        <w:rPr>
          <w:sz w:val="28"/>
          <w:szCs w:val="28"/>
        </w:rPr>
        <w:t xml:space="preserve">«О государственном контроле (надзоре) и муниципальном контроле в Российской Федерации», </w:t>
      </w:r>
      <w:r>
        <w:rPr>
          <w:sz w:val="28"/>
          <w:szCs w:val="28"/>
        </w:rPr>
        <w:t xml:space="preserve">Федеральным законом </w:t>
      </w:r>
      <w:r w:rsidRPr="00F623E0">
        <w:rPr>
          <w:sz w:val="28"/>
          <w:szCs w:val="28"/>
        </w:rPr>
        <w:t xml:space="preserve">от 06.10.2003 № 131-ФЗ «Об общих принципах организации местного самоуправления в Российской Федерации», Уставом </w:t>
      </w:r>
      <w:r w:rsidR="00B6610D">
        <w:rPr>
          <w:sz w:val="28"/>
          <w:szCs w:val="28"/>
        </w:rPr>
        <w:t>Трехсельского</w:t>
      </w:r>
      <w:r w:rsidR="001372D3" w:rsidRPr="00372CCE">
        <w:rPr>
          <w:sz w:val="28"/>
          <w:szCs w:val="28"/>
        </w:rPr>
        <w:t xml:space="preserve"> сельского поселения Успенского района, Совет </w:t>
      </w:r>
      <w:r w:rsidR="00B6610D">
        <w:rPr>
          <w:sz w:val="28"/>
          <w:szCs w:val="28"/>
        </w:rPr>
        <w:t>Трехсельского</w:t>
      </w:r>
      <w:r w:rsidR="001372D3" w:rsidRPr="00372CCE">
        <w:rPr>
          <w:sz w:val="28"/>
          <w:szCs w:val="28"/>
        </w:rPr>
        <w:t xml:space="preserve"> сельского поселения Успенского района, </w:t>
      </w:r>
      <w:proofErr w:type="gramStart"/>
      <w:r w:rsidR="001372D3" w:rsidRPr="00372CCE">
        <w:rPr>
          <w:sz w:val="28"/>
          <w:szCs w:val="28"/>
        </w:rPr>
        <w:t>р</w:t>
      </w:r>
      <w:proofErr w:type="gramEnd"/>
      <w:r w:rsidR="001372D3" w:rsidRPr="00372CCE">
        <w:rPr>
          <w:sz w:val="28"/>
          <w:szCs w:val="28"/>
        </w:rPr>
        <w:t xml:space="preserve"> е ш и л:</w:t>
      </w:r>
    </w:p>
    <w:p w:rsidR="001372D3" w:rsidRDefault="00656860" w:rsidP="001372D3">
      <w:pPr>
        <w:numPr>
          <w:ilvl w:val="0"/>
          <w:numId w:val="1"/>
        </w:numPr>
        <w:suppressAutoHyphens w:val="0"/>
        <w:autoSpaceDE w:val="0"/>
        <w:autoSpaceDN w:val="0"/>
        <w:adjustRightInd w:val="0"/>
        <w:ind w:left="0" w:firstLine="426"/>
        <w:jc w:val="both"/>
        <w:outlineLvl w:val="0"/>
        <w:rPr>
          <w:sz w:val="28"/>
          <w:szCs w:val="28"/>
        </w:rPr>
      </w:pPr>
      <w:r w:rsidRPr="00F623E0">
        <w:rPr>
          <w:rStyle w:val="FontStyle18"/>
          <w:sz w:val="28"/>
          <w:szCs w:val="28"/>
        </w:rPr>
        <w:t xml:space="preserve">Утвердить прилагаемый Перечень индикаторов риска нарушения обязательных требований </w:t>
      </w:r>
      <w:r>
        <w:rPr>
          <w:rStyle w:val="FontStyle18"/>
          <w:sz w:val="28"/>
          <w:szCs w:val="28"/>
        </w:rPr>
        <w:t>при осуществлении муниципального контроля на территории</w:t>
      </w:r>
      <w:r w:rsidRPr="00372CCE">
        <w:rPr>
          <w:bCs/>
          <w:color w:val="000000"/>
          <w:sz w:val="28"/>
          <w:szCs w:val="28"/>
        </w:rPr>
        <w:t xml:space="preserve"> </w:t>
      </w:r>
      <w:r w:rsidR="00B6610D">
        <w:rPr>
          <w:sz w:val="28"/>
          <w:szCs w:val="28"/>
        </w:rPr>
        <w:t xml:space="preserve">Трехсельского </w:t>
      </w:r>
      <w:r w:rsidR="001372D3" w:rsidRPr="00372CCE">
        <w:rPr>
          <w:bCs/>
          <w:color w:val="000000"/>
          <w:sz w:val="28"/>
          <w:szCs w:val="28"/>
        </w:rPr>
        <w:t xml:space="preserve"> сельского поселения Успенского района</w:t>
      </w:r>
      <w:r>
        <w:rPr>
          <w:bCs/>
          <w:color w:val="000000"/>
          <w:sz w:val="28"/>
          <w:szCs w:val="28"/>
        </w:rPr>
        <w:t xml:space="preserve"> </w:t>
      </w:r>
      <w:r w:rsidRPr="00F623E0">
        <w:rPr>
          <w:rStyle w:val="FontStyle18"/>
          <w:sz w:val="28"/>
          <w:szCs w:val="28"/>
        </w:rPr>
        <w:t>по видам муниципального контроля</w:t>
      </w:r>
      <w:r w:rsidR="001372D3">
        <w:rPr>
          <w:sz w:val="28"/>
          <w:szCs w:val="28"/>
        </w:rPr>
        <w:t>.</w:t>
      </w:r>
    </w:p>
    <w:p w:rsidR="001372D3" w:rsidRPr="00155F50" w:rsidRDefault="00656860" w:rsidP="001372D3">
      <w:pPr>
        <w:numPr>
          <w:ilvl w:val="0"/>
          <w:numId w:val="1"/>
        </w:numPr>
        <w:suppressAutoHyphens w:val="0"/>
        <w:autoSpaceDE w:val="0"/>
        <w:autoSpaceDN w:val="0"/>
        <w:adjustRightInd w:val="0"/>
        <w:ind w:left="0" w:firstLine="426"/>
        <w:jc w:val="both"/>
        <w:outlineLvl w:val="0"/>
        <w:rPr>
          <w:sz w:val="28"/>
          <w:szCs w:val="28"/>
        </w:rPr>
      </w:pPr>
      <w:r w:rsidRPr="00F623E0">
        <w:rPr>
          <w:rStyle w:val="FontStyle18"/>
          <w:sz w:val="28"/>
          <w:szCs w:val="28"/>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w:t>
      </w:r>
      <w:r w:rsidRPr="00155F50">
        <w:rPr>
          <w:sz w:val="28"/>
          <w:szCs w:val="28"/>
        </w:rPr>
        <w:t xml:space="preserve"> </w:t>
      </w:r>
      <w:r w:rsidR="00B6610D">
        <w:rPr>
          <w:sz w:val="28"/>
          <w:szCs w:val="28"/>
        </w:rPr>
        <w:t>Трехсельского</w:t>
      </w:r>
      <w:r w:rsidR="001372D3" w:rsidRPr="00155F50">
        <w:rPr>
          <w:sz w:val="28"/>
          <w:szCs w:val="28"/>
        </w:rPr>
        <w:t xml:space="preserve"> сельского поселения Успенского района</w:t>
      </w:r>
      <w:r>
        <w:rPr>
          <w:sz w:val="28"/>
          <w:szCs w:val="28"/>
        </w:rPr>
        <w:t>.</w:t>
      </w:r>
      <w:r w:rsidR="001372D3" w:rsidRPr="00155F50">
        <w:rPr>
          <w:sz w:val="28"/>
          <w:szCs w:val="28"/>
        </w:rPr>
        <w:t xml:space="preserve">  </w:t>
      </w:r>
    </w:p>
    <w:p w:rsidR="001372D3" w:rsidRDefault="008D2150" w:rsidP="001372D3">
      <w:pPr>
        <w:numPr>
          <w:ilvl w:val="0"/>
          <w:numId w:val="1"/>
        </w:numPr>
        <w:suppressAutoHyphens w:val="0"/>
        <w:autoSpaceDE w:val="0"/>
        <w:autoSpaceDN w:val="0"/>
        <w:adjustRightInd w:val="0"/>
        <w:ind w:left="0" w:firstLine="426"/>
        <w:jc w:val="both"/>
        <w:outlineLvl w:val="0"/>
        <w:rPr>
          <w:sz w:val="28"/>
          <w:szCs w:val="28"/>
        </w:rPr>
      </w:pPr>
      <w:r>
        <w:rPr>
          <w:bCs/>
          <w:sz w:val="28"/>
          <w:szCs w:val="28"/>
        </w:rPr>
        <w:t>Обнародо</w:t>
      </w:r>
      <w:r w:rsidR="001372D3" w:rsidRPr="00687CE8">
        <w:rPr>
          <w:bCs/>
          <w:sz w:val="28"/>
          <w:szCs w:val="28"/>
        </w:rPr>
        <w:t xml:space="preserve">вать настоящее решение в соответствии с уставом  </w:t>
      </w:r>
      <w:r w:rsidR="00B6610D">
        <w:rPr>
          <w:sz w:val="28"/>
          <w:szCs w:val="28"/>
        </w:rPr>
        <w:t>Трехсельского</w:t>
      </w:r>
      <w:r w:rsidR="001372D3" w:rsidRPr="00687CE8">
        <w:rPr>
          <w:bCs/>
          <w:sz w:val="28"/>
          <w:szCs w:val="28"/>
        </w:rPr>
        <w:t xml:space="preserve"> сельского поселения Успенского района.</w:t>
      </w:r>
    </w:p>
    <w:p w:rsidR="001372D3" w:rsidRDefault="001372D3" w:rsidP="001372D3">
      <w:pPr>
        <w:numPr>
          <w:ilvl w:val="0"/>
          <w:numId w:val="1"/>
        </w:numPr>
        <w:suppressAutoHyphens w:val="0"/>
        <w:autoSpaceDE w:val="0"/>
        <w:autoSpaceDN w:val="0"/>
        <w:adjustRightInd w:val="0"/>
        <w:ind w:left="0" w:firstLine="426"/>
        <w:jc w:val="both"/>
        <w:outlineLvl w:val="0"/>
        <w:rPr>
          <w:sz w:val="28"/>
          <w:szCs w:val="28"/>
        </w:rPr>
      </w:pPr>
      <w:proofErr w:type="gramStart"/>
      <w:r w:rsidRPr="00687CE8">
        <w:rPr>
          <w:sz w:val="28"/>
          <w:szCs w:val="28"/>
        </w:rPr>
        <w:t>Контроль за</w:t>
      </w:r>
      <w:proofErr w:type="gramEnd"/>
      <w:r w:rsidRPr="00687CE8">
        <w:rPr>
          <w:sz w:val="28"/>
          <w:szCs w:val="28"/>
        </w:rPr>
        <w:t xml:space="preserve"> выполнением настоящего решения возложить на главу </w:t>
      </w:r>
      <w:r w:rsidR="00B6610D">
        <w:rPr>
          <w:sz w:val="28"/>
          <w:szCs w:val="28"/>
        </w:rPr>
        <w:t>Трехсельского</w:t>
      </w:r>
      <w:r w:rsidRPr="00687CE8">
        <w:rPr>
          <w:sz w:val="28"/>
          <w:szCs w:val="28"/>
        </w:rPr>
        <w:t xml:space="preserve"> сельского поселения Успенского района </w:t>
      </w:r>
      <w:proofErr w:type="spellStart"/>
      <w:r w:rsidR="00B6610D">
        <w:rPr>
          <w:sz w:val="28"/>
          <w:szCs w:val="28"/>
        </w:rPr>
        <w:t>Т.И.Калза</w:t>
      </w:r>
      <w:proofErr w:type="spellEnd"/>
      <w:r w:rsidR="00B6610D">
        <w:rPr>
          <w:sz w:val="28"/>
          <w:szCs w:val="28"/>
        </w:rPr>
        <w:t>.</w:t>
      </w:r>
    </w:p>
    <w:p w:rsidR="001372D3" w:rsidRPr="00687CE8" w:rsidRDefault="001372D3" w:rsidP="001372D3">
      <w:pPr>
        <w:numPr>
          <w:ilvl w:val="0"/>
          <w:numId w:val="1"/>
        </w:numPr>
        <w:suppressAutoHyphens w:val="0"/>
        <w:autoSpaceDE w:val="0"/>
        <w:autoSpaceDN w:val="0"/>
        <w:adjustRightInd w:val="0"/>
        <w:ind w:left="0" w:firstLine="426"/>
        <w:jc w:val="both"/>
        <w:outlineLvl w:val="0"/>
        <w:rPr>
          <w:sz w:val="28"/>
          <w:szCs w:val="28"/>
        </w:rPr>
      </w:pPr>
      <w:r w:rsidRPr="00687CE8">
        <w:rPr>
          <w:sz w:val="28"/>
          <w:szCs w:val="28"/>
        </w:rPr>
        <w:t>Решение  вступает в силу со дня его о</w:t>
      </w:r>
      <w:r w:rsidR="008D2150">
        <w:rPr>
          <w:sz w:val="28"/>
          <w:szCs w:val="28"/>
        </w:rPr>
        <w:t>бнародова</w:t>
      </w:r>
      <w:r w:rsidRPr="00687CE8">
        <w:rPr>
          <w:sz w:val="28"/>
          <w:szCs w:val="28"/>
        </w:rPr>
        <w:t>ния.</w:t>
      </w:r>
    </w:p>
    <w:p w:rsidR="001372D3" w:rsidRPr="005A7E51" w:rsidRDefault="001372D3" w:rsidP="001372D3">
      <w:pPr>
        <w:ind w:firstLine="567"/>
        <w:jc w:val="both"/>
        <w:rPr>
          <w:sz w:val="28"/>
          <w:szCs w:val="28"/>
        </w:rPr>
      </w:pPr>
    </w:p>
    <w:p w:rsidR="001372D3" w:rsidRDefault="001372D3">
      <w:pPr>
        <w:rPr>
          <w:sz w:val="28"/>
          <w:szCs w:val="28"/>
        </w:rPr>
      </w:pPr>
    </w:p>
    <w:p w:rsidR="005A0999" w:rsidRDefault="005A0999">
      <w:pPr>
        <w:rPr>
          <w:sz w:val="28"/>
          <w:szCs w:val="28"/>
        </w:rPr>
      </w:pPr>
    </w:p>
    <w:p w:rsidR="005A0999" w:rsidRDefault="001372D3" w:rsidP="001372D3">
      <w:pPr>
        <w:tabs>
          <w:tab w:val="center" w:pos="709"/>
        </w:tabs>
        <w:jc w:val="both"/>
        <w:rPr>
          <w:sz w:val="28"/>
          <w:szCs w:val="28"/>
        </w:rPr>
      </w:pPr>
      <w:r w:rsidRPr="003C6603">
        <w:rPr>
          <w:sz w:val="28"/>
          <w:szCs w:val="28"/>
        </w:rPr>
        <w:t xml:space="preserve">Глава </w:t>
      </w:r>
      <w:r w:rsidR="00B6610D">
        <w:rPr>
          <w:sz w:val="28"/>
          <w:szCs w:val="28"/>
        </w:rPr>
        <w:t>Трехсельского</w:t>
      </w:r>
      <w:r w:rsidR="00B6610D" w:rsidRPr="003C6603">
        <w:rPr>
          <w:sz w:val="28"/>
          <w:szCs w:val="28"/>
        </w:rPr>
        <w:t xml:space="preserve"> </w:t>
      </w:r>
      <w:proofErr w:type="gramStart"/>
      <w:r w:rsidRPr="003C6603">
        <w:rPr>
          <w:sz w:val="28"/>
          <w:szCs w:val="28"/>
        </w:rPr>
        <w:t>сельского</w:t>
      </w:r>
      <w:proofErr w:type="gramEnd"/>
    </w:p>
    <w:p w:rsidR="001372D3" w:rsidRPr="008D2150" w:rsidRDefault="001372D3" w:rsidP="005A0999">
      <w:pPr>
        <w:tabs>
          <w:tab w:val="center" w:pos="709"/>
        </w:tabs>
        <w:jc w:val="both"/>
        <w:rPr>
          <w:sz w:val="28"/>
          <w:szCs w:val="28"/>
        </w:rPr>
      </w:pPr>
      <w:r w:rsidRPr="008D2150">
        <w:rPr>
          <w:sz w:val="28"/>
          <w:szCs w:val="28"/>
        </w:rPr>
        <w:t xml:space="preserve">поселения Успенского района           </w:t>
      </w:r>
      <w:r w:rsidR="005A0999" w:rsidRPr="008D2150">
        <w:rPr>
          <w:sz w:val="28"/>
          <w:szCs w:val="28"/>
        </w:rPr>
        <w:tab/>
      </w:r>
      <w:r w:rsidR="005A0999" w:rsidRPr="008D2150">
        <w:rPr>
          <w:sz w:val="28"/>
          <w:szCs w:val="28"/>
        </w:rPr>
        <w:tab/>
      </w:r>
      <w:r w:rsidR="005A0999" w:rsidRPr="008D2150">
        <w:rPr>
          <w:sz w:val="28"/>
          <w:szCs w:val="28"/>
        </w:rPr>
        <w:tab/>
      </w:r>
      <w:r w:rsidR="005A0999" w:rsidRPr="008D2150">
        <w:rPr>
          <w:sz w:val="28"/>
          <w:szCs w:val="28"/>
        </w:rPr>
        <w:tab/>
      </w:r>
      <w:r w:rsidR="005A0999" w:rsidRPr="008D2150">
        <w:rPr>
          <w:sz w:val="28"/>
          <w:szCs w:val="28"/>
        </w:rPr>
        <w:tab/>
      </w:r>
      <w:proofErr w:type="spellStart"/>
      <w:r w:rsidR="00B6610D">
        <w:rPr>
          <w:sz w:val="28"/>
          <w:szCs w:val="28"/>
        </w:rPr>
        <w:t>Т.И.Калза</w:t>
      </w:r>
      <w:proofErr w:type="spellEnd"/>
    </w:p>
    <w:p w:rsidR="001372D3" w:rsidRPr="005A0999" w:rsidRDefault="001372D3">
      <w:pPr>
        <w:rPr>
          <w:sz w:val="28"/>
          <w:szCs w:val="28"/>
        </w:rPr>
      </w:pPr>
    </w:p>
    <w:p w:rsidR="005D0C53" w:rsidRDefault="005D0C53" w:rsidP="001372D3">
      <w:pPr>
        <w:ind w:left="4860"/>
        <w:jc w:val="both"/>
        <w:rPr>
          <w:sz w:val="28"/>
          <w:szCs w:val="28"/>
        </w:rPr>
      </w:pPr>
    </w:p>
    <w:p w:rsidR="008D2150" w:rsidRDefault="008D2150" w:rsidP="001372D3">
      <w:pPr>
        <w:ind w:left="4860"/>
        <w:jc w:val="both"/>
        <w:rPr>
          <w:sz w:val="28"/>
          <w:szCs w:val="28"/>
        </w:rPr>
      </w:pPr>
    </w:p>
    <w:p w:rsidR="001372D3" w:rsidRPr="003C6603" w:rsidRDefault="001372D3" w:rsidP="001372D3">
      <w:pPr>
        <w:ind w:left="4860"/>
        <w:jc w:val="both"/>
        <w:rPr>
          <w:sz w:val="28"/>
          <w:szCs w:val="28"/>
        </w:rPr>
      </w:pPr>
      <w:r w:rsidRPr="003C6603">
        <w:rPr>
          <w:sz w:val="28"/>
          <w:szCs w:val="28"/>
        </w:rPr>
        <w:lastRenderedPageBreak/>
        <w:t>Приложение</w:t>
      </w:r>
      <w:r>
        <w:rPr>
          <w:sz w:val="28"/>
          <w:szCs w:val="28"/>
        </w:rPr>
        <w:t xml:space="preserve"> </w:t>
      </w:r>
    </w:p>
    <w:p w:rsidR="001372D3" w:rsidRPr="003C6603" w:rsidRDefault="001372D3" w:rsidP="001372D3">
      <w:pPr>
        <w:ind w:left="4860"/>
        <w:jc w:val="both"/>
        <w:rPr>
          <w:sz w:val="28"/>
          <w:szCs w:val="28"/>
        </w:rPr>
      </w:pPr>
      <w:r w:rsidRPr="003C6603">
        <w:rPr>
          <w:sz w:val="28"/>
          <w:szCs w:val="28"/>
        </w:rPr>
        <w:t xml:space="preserve">к решению Совета </w:t>
      </w:r>
    </w:p>
    <w:p w:rsidR="001372D3" w:rsidRPr="003C6603" w:rsidRDefault="003A2B11" w:rsidP="001372D3">
      <w:pPr>
        <w:ind w:left="4860"/>
        <w:jc w:val="both"/>
        <w:rPr>
          <w:sz w:val="28"/>
          <w:szCs w:val="28"/>
        </w:rPr>
      </w:pPr>
      <w:r>
        <w:rPr>
          <w:sz w:val="28"/>
          <w:szCs w:val="28"/>
        </w:rPr>
        <w:t>Трехсельского</w:t>
      </w:r>
      <w:r w:rsidR="001372D3" w:rsidRPr="003C6603">
        <w:rPr>
          <w:sz w:val="28"/>
          <w:szCs w:val="28"/>
        </w:rPr>
        <w:t xml:space="preserve"> сельского поселения Успенского района</w:t>
      </w:r>
    </w:p>
    <w:p w:rsidR="001372D3" w:rsidRPr="003C6603" w:rsidRDefault="00656860" w:rsidP="001372D3">
      <w:pPr>
        <w:tabs>
          <w:tab w:val="center" w:pos="709"/>
          <w:tab w:val="left" w:pos="3960"/>
        </w:tabs>
        <w:jc w:val="both"/>
        <w:rPr>
          <w:sz w:val="28"/>
          <w:szCs w:val="28"/>
        </w:rPr>
      </w:pPr>
      <w:r>
        <w:rPr>
          <w:sz w:val="28"/>
          <w:szCs w:val="28"/>
        </w:rPr>
        <w:t xml:space="preserve">                                                                  о</w:t>
      </w:r>
      <w:r w:rsidR="001372D3" w:rsidRPr="003C6603">
        <w:rPr>
          <w:sz w:val="28"/>
          <w:szCs w:val="28"/>
        </w:rPr>
        <w:t xml:space="preserve">т </w:t>
      </w:r>
      <w:r w:rsidR="003A2B11">
        <w:rPr>
          <w:sz w:val="28"/>
          <w:szCs w:val="28"/>
        </w:rPr>
        <w:t>27.07</w:t>
      </w:r>
      <w:r w:rsidR="008D2150">
        <w:rPr>
          <w:sz w:val="28"/>
          <w:szCs w:val="28"/>
        </w:rPr>
        <w:t>.2023 года</w:t>
      </w:r>
      <w:r w:rsidR="001372D3" w:rsidRPr="003C6603">
        <w:rPr>
          <w:sz w:val="28"/>
          <w:szCs w:val="28"/>
        </w:rPr>
        <w:t xml:space="preserve"> № </w:t>
      </w:r>
      <w:r w:rsidR="003A2B11">
        <w:rPr>
          <w:color w:val="000000"/>
          <w:spacing w:val="-2"/>
          <w:sz w:val="28"/>
          <w:szCs w:val="28"/>
        </w:rPr>
        <w:t>182</w:t>
      </w:r>
    </w:p>
    <w:p w:rsidR="001372D3" w:rsidRPr="003C6603" w:rsidRDefault="001372D3" w:rsidP="001372D3">
      <w:pPr>
        <w:ind w:firstLine="900"/>
        <w:jc w:val="both"/>
        <w:rPr>
          <w:sz w:val="28"/>
          <w:szCs w:val="28"/>
        </w:rPr>
      </w:pPr>
    </w:p>
    <w:p w:rsidR="001372D3" w:rsidRPr="003C6603" w:rsidRDefault="001372D3" w:rsidP="001372D3">
      <w:pPr>
        <w:ind w:firstLine="900"/>
        <w:jc w:val="both"/>
        <w:rPr>
          <w:sz w:val="28"/>
          <w:szCs w:val="28"/>
        </w:rPr>
      </w:pPr>
    </w:p>
    <w:p w:rsidR="00F74505" w:rsidRPr="00817979" w:rsidRDefault="00F74505" w:rsidP="00F74505">
      <w:pPr>
        <w:pStyle w:val="Style7"/>
        <w:widowControl/>
        <w:spacing w:before="77" w:line="240" w:lineRule="auto"/>
        <w:ind w:right="5"/>
        <w:jc w:val="center"/>
        <w:rPr>
          <w:rStyle w:val="FontStyle17"/>
          <w:sz w:val="28"/>
          <w:szCs w:val="28"/>
        </w:rPr>
      </w:pPr>
      <w:r w:rsidRPr="00817979">
        <w:rPr>
          <w:rStyle w:val="FontStyle17"/>
          <w:sz w:val="28"/>
          <w:szCs w:val="28"/>
        </w:rPr>
        <w:t>ПЕРЕЧЕНЬ</w:t>
      </w:r>
    </w:p>
    <w:p w:rsidR="00F74505" w:rsidRPr="00BB6C34" w:rsidRDefault="00F74505" w:rsidP="00F74505">
      <w:pPr>
        <w:pStyle w:val="Style1"/>
        <w:widowControl/>
        <w:spacing w:line="240" w:lineRule="auto"/>
        <w:ind w:left="970" w:right="979"/>
        <w:rPr>
          <w:rStyle w:val="FontStyle17"/>
          <w:b w:val="0"/>
          <w:sz w:val="28"/>
          <w:szCs w:val="28"/>
        </w:rPr>
      </w:pPr>
      <w:r w:rsidRPr="00BB6C34">
        <w:rPr>
          <w:rStyle w:val="FontStyle18"/>
          <w:b/>
          <w:sz w:val="28"/>
          <w:szCs w:val="28"/>
        </w:rPr>
        <w:t xml:space="preserve"> индикаторов риска нарушения обязательных требований при осуществлении муниципального контроля на территории </w:t>
      </w:r>
      <w:r w:rsidR="003A2B11">
        <w:rPr>
          <w:rStyle w:val="FontStyle18"/>
          <w:b/>
          <w:sz w:val="28"/>
          <w:szCs w:val="28"/>
        </w:rPr>
        <w:t>Трехсельского</w:t>
      </w:r>
      <w:r>
        <w:rPr>
          <w:rStyle w:val="FontStyle18"/>
          <w:b/>
          <w:sz w:val="28"/>
          <w:szCs w:val="28"/>
        </w:rPr>
        <w:t xml:space="preserve"> сельского поселения Успенского района</w:t>
      </w:r>
      <w:r w:rsidRPr="00BB6C34">
        <w:rPr>
          <w:rStyle w:val="FontStyle18"/>
          <w:b/>
          <w:sz w:val="28"/>
          <w:szCs w:val="28"/>
        </w:rPr>
        <w:t xml:space="preserve"> по видам муниципального контроля</w:t>
      </w:r>
      <w:r w:rsidRPr="00BB6C34">
        <w:rPr>
          <w:rStyle w:val="FontStyle17"/>
          <w:b w:val="0"/>
          <w:sz w:val="28"/>
          <w:szCs w:val="28"/>
        </w:rPr>
        <w:t xml:space="preserve"> </w:t>
      </w:r>
    </w:p>
    <w:p w:rsidR="005A0999" w:rsidRPr="003C6603" w:rsidRDefault="005A0999" w:rsidP="001372D3">
      <w:pPr>
        <w:jc w:val="center"/>
        <w:rPr>
          <w:bCs/>
          <w:sz w:val="28"/>
          <w:szCs w:val="28"/>
        </w:rPr>
      </w:pPr>
    </w:p>
    <w:p w:rsidR="00F74505" w:rsidRPr="00817979" w:rsidRDefault="00F74505" w:rsidP="00F74505">
      <w:pPr>
        <w:pStyle w:val="Style7"/>
        <w:widowControl/>
        <w:spacing w:before="91" w:line="240" w:lineRule="auto"/>
        <w:rPr>
          <w:rStyle w:val="FontStyle17"/>
          <w:sz w:val="28"/>
          <w:szCs w:val="28"/>
        </w:rPr>
      </w:pPr>
      <w:r>
        <w:rPr>
          <w:rStyle w:val="FontStyle17"/>
          <w:sz w:val="28"/>
          <w:szCs w:val="28"/>
        </w:rPr>
        <w:t xml:space="preserve">                                            </w:t>
      </w:r>
      <w:r w:rsidRPr="00817979">
        <w:rPr>
          <w:rStyle w:val="FontStyle17"/>
          <w:sz w:val="28"/>
          <w:szCs w:val="28"/>
        </w:rPr>
        <w:t>1.    Общие положения</w:t>
      </w:r>
    </w:p>
    <w:p w:rsidR="00F74505" w:rsidRDefault="00F74505" w:rsidP="00F74505">
      <w:pPr>
        <w:pStyle w:val="Style8"/>
        <w:widowControl/>
        <w:spacing w:line="240" w:lineRule="exact"/>
        <w:ind w:firstLine="696"/>
        <w:rPr>
          <w:sz w:val="20"/>
          <w:szCs w:val="20"/>
        </w:rPr>
      </w:pPr>
    </w:p>
    <w:p w:rsidR="00F74505" w:rsidRPr="00236BAA" w:rsidRDefault="00F74505" w:rsidP="00F74505">
      <w:pPr>
        <w:pStyle w:val="Style8"/>
        <w:widowControl/>
        <w:spacing w:before="77"/>
        <w:ind w:firstLine="696"/>
        <w:rPr>
          <w:rStyle w:val="FontStyle18"/>
          <w:sz w:val="28"/>
          <w:szCs w:val="28"/>
        </w:rPr>
      </w:pPr>
      <w:r w:rsidRPr="00236BAA">
        <w:rPr>
          <w:rStyle w:val="FontStyle18"/>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74505" w:rsidRPr="00236BAA" w:rsidRDefault="00F74505" w:rsidP="00F74505">
      <w:pPr>
        <w:pStyle w:val="Style8"/>
        <w:widowControl/>
        <w:ind w:right="5"/>
        <w:rPr>
          <w:rStyle w:val="FontStyle18"/>
          <w:sz w:val="28"/>
          <w:szCs w:val="28"/>
        </w:rPr>
      </w:pPr>
      <w:r w:rsidRPr="00236BAA">
        <w:rPr>
          <w:rStyle w:val="FontStyle18"/>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F74505" w:rsidRPr="00236BAA" w:rsidRDefault="00F74505" w:rsidP="00F74505">
      <w:pPr>
        <w:pStyle w:val="Style8"/>
        <w:widowControl/>
        <w:ind w:firstLine="696"/>
        <w:rPr>
          <w:rStyle w:val="FontStyle18"/>
          <w:sz w:val="28"/>
          <w:szCs w:val="28"/>
        </w:rPr>
      </w:pPr>
      <w:r w:rsidRPr="00236BAA">
        <w:rPr>
          <w:rStyle w:val="FontStyle18"/>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F74505" w:rsidRPr="00236BAA" w:rsidRDefault="00F74505" w:rsidP="00F74505">
      <w:pPr>
        <w:pStyle w:val="Style8"/>
        <w:widowControl/>
        <w:ind w:right="14" w:firstLine="715"/>
        <w:rPr>
          <w:rStyle w:val="FontStyle18"/>
          <w:sz w:val="28"/>
          <w:szCs w:val="28"/>
        </w:rPr>
      </w:pPr>
      <w:r w:rsidRPr="00236BAA">
        <w:rPr>
          <w:rStyle w:val="FontStyle18"/>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4505" w:rsidRPr="00236BAA" w:rsidRDefault="00F74505" w:rsidP="00F74505">
      <w:pPr>
        <w:pStyle w:val="Style8"/>
        <w:widowControl/>
        <w:rPr>
          <w:rStyle w:val="FontStyle18"/>
          <w:sz w:val="28"/>
          <w:szCs w:val="28"/>
        </w:rPr>
      </w:pPr>
      <w:r w:rsidRPr="00236BAA">
        <w:rPr>
          <w:rStyle w:val="FontStyle18"/>
          <w:sz w:val="28"/>
          <w:szCs w:val="28"/>
        </w:rPr>
        <w:t>Все внеплановые контрольные мероприятия могут проводиться только после согласования с органами прокуратуры.</w:t>
      </w:r>
    </w:p>
    <w:p w:rsidR="00F74505" w:rsidRPr="00236BAA" w:rsidRDefault="00F74505" w:rsidP="00F74505">
      <w:pPr>
        <w:pStyle w:val="Style8"/>
        <w:widowControl/>
        <w:ind w:firstLine="710"/>
        <w:rPr>
          <w:rStyle w:val="FontStyle18"/>
          <w:sz w:val="28"/>
          <w:szCs w:val="28"/>
        </w:rPr>
      </w:pPr>
      <w:r w:rsidRPr="00236BAA">
        <w:rPr>
          <w:rStyle w:val="FontStyle18"/>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1372D3" w:rsidRDefault="001372D3">
      <w:pPr>
        <w:rPr>
          <w:sz w:val="28"/>
          <w:szCs w:val="28"/>
        </w:rPr>
      </w:pPr>
    </w:p>
    <w:p w:rsidR="00F74505" w:rsidRDefault="00F74505" w:rsidP="00F74505">
      <w:pPr>
        <w:pStyle w:val="Style1"/>
        <w:widowControl/>
        <w:spacing w:before="77" w:line="322" w:lineRule="exact"/>
        <w:rPr>
          <w:rStyle w:val="FontStyle17"/>
          <w:sz w:val="28"/>
          <w:szCs w:val="28"/>
        </w:rPr>
      </w:pPr>
      <w:r>
        <w:rPr>
          <w:rStyle w:val="FontStyle17"/>
          <w:sz w:val="28"/>
          <w:szCs w:val="28"/>
          <w:lang w:eastAsia="en-US"/>
        </w:rPr>
        <w:lastRenderedPageBreak/>
        <w:t>2</w:t>
      </w:r>
      <w:r w:rsidRPr="00236BAA">
        <w:rPr>
          <w:rStyle w:val="FontStyle17"/>
          <w:sz w:val="28"/>
          <w:szCs w:val="28"/>
          <w:lang w:eastAsia="en-US"/>
        </w:rPr>
        <w:t xml:space="preserve">.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w:t>
      </w:r>
      <w:r>
        <w:rPr>
          <w:rStyle w:val="FontStyle17"/>
          <w:sz w:val="28"/>
          <w:szCs w:val="28"/>
          <w:lang w:eastAsia="en-US"/>
        </w:rPr>
        <w:t xml:space="preserve">области </w:t>
      </w:r>
      <w:r w:rsidRPr="00236BAA">
        <w:rPr>
          <w:rStyle w:val="FontStyle17"/>
          <w:sz w:val="28"/>
          <w:szCs w:val="28"/>
        </w:rPr>
        <w:t>благоустройства</w:t>
      </w:r>
      <w:r w:rsidR="0083086B">
        <w:rPr>
          <w:rStyle w:val="FontStyle17"/>
          <w:sz w:val="28"/>
          <w:szCs w:val="28"/>
        </w:rPr>
        <w:t xml:space="preserve"> на территории </w:t>
      </w:r>
      <w:r w:rsidR="002C762E" w:rsidRPr="002C762E">
        <w:rPr>
          <w:b/>
          <w:sz w:val="28"/>
          <w:szCs w:val="28"/>
        </w:rPr>
        <w:t>Трехсельского</w:t>
      </w:r>
      <w:r w:rsidR="0083086B">
        <w:rPr>
          <w:rStyle w:val="FontStyle17"/>
          <w:sz w:val="28"/>
          <w:szCs w:val="28"/>
        </w:rPr>
        <w:t xml:space="preserve"> сельского поселения Успенского </w:t>
      </w:r>
      <w:r w:rsidR="004526F2">
        <w:rPr>
          <w:rStyle w:val="FontStyle17"/>
          <w:sz w:val="28"/>
          <w:szCs w:val="28"/>
        </w:rPr>
        <w:t>района</w:t>
      </w:r>
    </w:p>
    <w:p w:rsidR="002C762E" w:rsidRDefault="002C762E" w:rsidP="00F74505">
      <w:pPr>
        <w:pStyle w:val="Style1"/>
        <w:widowControl/>
        <w:spacing w:before="77" w:line="322" w:lineRule="exact"/>
        <w:rPr>
          <w:rStyle w:val="FontStyle17"/>
          <w:sz w:val="28"/>
          <w:szCs w:val="28"/>
        </w:rPr>
      </w:pPr>
    </w:p>
    <w:p w:rsidR="0055018F" w:rsidRPr="00DF0E11" w:rsidRDefault="000172D6" w:rsidP="008D2150">
      <w:pPr>
        <w:ind w:firstLine="709"/>
        <w:jc w:val="both"/>
        <w:rPr>
          <w:sz w:val="28"/>
          <w:szCs w:val="28"/>
        </w:rPr>
      </w:pPr>
      <w:r>
        <w:rPr>
          <w:sz w:val="28"/>
          <w:szCs w:val="28"/>
        </w:rPr>
        <w:t>1</w:t>
      </w:r>
      <w:r w:rsidR="0055018F" w:rsidRPr="00DF0E11">
        <w:rPr>
          <w:sz w:val="28"/>
          <w:szCs w:val="28"/>
        </w:rPr>
        <w:t xml:space="preserve">. </w:t>
      </w:r>
      <w:proofErr w:type="gramStart"/>
      <w:r w:rsidR="0055018F" w:rsidRPr="00DF0E1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0055018F" w:rsidRPr="00DF0E11">
        <w:rPr>
          <w:sz w:val="28"/>
          <w:szCs w:val="28"/>
          <w:lang w:eastAsia="en-US"/>
        </w:rPr>
        <w:t>юридических лиц, индивидуальных предпринимателей и граждан в сфере благоустройства территории</w:t>
      </w:r>
      <w:r w:rsidR="0055018F" w:rsidRPr="00DF0E1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w:t>
      </w:r>
      <w:proofErr w:type="gramEnd"/>
      <w:r w:rsidR="0055018F" w:rsidRPr="00DF0E11">
        <w:rPr>
          <w:sz w:val="28"/>
          <w:szCs w:val="28"/>
        </w:rPr>
        <w:t xml:space="preserve"> требований.</w:t>
      </w:r>
    </w:p>
    <w:p w:rsidR="0055018F" w:rsidRPr="00DF0E11" w:rsidRDefault="000172D6" w:rsidP="008D2150">
      <w:pPr>
        <w:ind w:firstLine="709"/>
        <w:jc w:val="both"/>
        <w:rPr>
          <w:sz w:val="28"/>
          <w:szCs w:val="28"/>
        </w:rPr>
      </w:pPr>
      <w:r>
        <w:rPr>
          <w:sz w:val="28"/>
          <w:szCs w:val="28"/>
        </w:rPr>
        <w:t>2</w:t>
      </w:r>
      <w:r w:rsidR="0055018F" w:rsidRPr="00DF0E11">
        <w:rPr>
          <w:sz w:val="28"/>
          <w:szCs w:val="28"/>
        </w:rPr>
        <w:t xml:space="preserve">. Выявление в течение трех месяцев более пяти фактов несоответствия сведений (информации), полученных от </w:t>
      </w:r>
      <w:r w:rsidR="0055018F" w:rsidRPr="00DF0E11">
        <w:rPr>
          <w:sz w:val="28"/>
          <w:szCs w:val="28"/>
          <w:lang w:eastAsia="en-US"/>
        </w:rPr>
        <w:t>юридических лиц, индивидуальных предпринимателей и граждан в сфере благоустройства территории</w:t>
      </w:r>
      <w:r w:rsidR="0055018F" w:rsidRPr="00DF0E1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D24ACD" w:rsidRPr="00D24ACD" w:rsidRDefault="0083086B" w:rsidP="0083086B">
      <w:pPr>
        <w:pStyle w:val="ConsPlusTitle"/>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
    <w:p w:rsidR="00D24ACD" w:rsidRPr="00D24ACD" w:rsidRDefault="0083086B" w:rsidP="0083086B">
      <w:pPr>
        <w:pStyle w:val="ConsPlusTitle"/>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3. </w:t>
      </w:r>
      <w:r w:rsidRPr="00D24ACD">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ндикаторы</w:t>
      </w:r>
      <w:r w:rsidRPr="00D24ACD">
        <w:rPr>
          <w:rFonts w:ascii="Times New Roman" w:hAnsi="Times New Roman" w:cs="Times New Roman"/>
          <w:color w:val="000000"/>
          <w:spacing w:val="-2"/>
          <w:sz w:val="28"/>
          <w:szCs w:val="28"/>
        </w:rPr>
        <w:t xml:space="preserve"> </w:t>
      </w:r>
      <w:r w:rsidR="00D24ACD" w:rsidRPr="00D24ACD">
        <w:rPr>
          <w:rFonts w:ascii="Times New Roman" w:hAnsi="Times New Roman" w:cs="Times New Roman"/>
          <w:color w:val="000000"/>
          <w:spacing w:val="-2"/>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2C762E">
        <w:rPr>
          <w:rFonts w:ascii="Times New Roman" w:hAnsi="Times New Roman" w:cs="Times New Roman"/>
          <w:color w:val="000000"/>
          <w:spacing w:val="-2"/>
          <w:sz w:val="28"/>
          <w:szCs w:val="28"/>
        </w:rPr>
        <w:t>Трехсельского</w:t>
      </w:r>
      <w:r w:rsidR="00D24ACD" w:rsidRPr="00D24ACD">
        <w:rPr>
          <w:rFonts w:ascii="Times New Roman" w:hAnsi="Times New Roman" w:cs="Times New Roman"/>
          <w:sz w:val="28"/>
          <w:szCs w:val="28"/>
        </w:rPr>
        <w:t xml:space="preserve"> сельского поселения Успенского района</w:t>
      </w:r>
      <w:r w:rsidR="00D24ACD" w:rsidRPr="00D24ACD">
        <w:rPr>
          <w:rFonts w:ascii="Times New Roman" w:hAnsi="Times New Roman" w:cs="Times New Roman"/>
          <w:color w:val="000000"/>
          <w:spacing w:val="-2"/>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C762E">
        <w:rPr>
          <w:rFonts w:ascii="Times New Roman" w:hAnsi="Times New Roman" w:cs="Times New Roman"/>
          <w:color w:val="000000"/>
          <w:spacing w:val="-2"/>
          <w:sz w:val="28"/>
          <w:szCs w:val="28"/>
        </w:rPr>
        <w:t>Трехсельского</w:t>
      </w:r>
      <w:r w:rsidR="00D24ACD" w:rsidRPr="00D24ACD">
        <w:rPr>
          <w:rFonts w:ascii="Times New Roman" w:hAnsi="Times New Roman" w:cs="Times New Roman"/>
          <w:sz w:val="28"/>
          <w:szCs w:val="28"/>
        </w:rPr>
        <w:t xml:space="preserve"> сельского поселения Успенского района</w:t>
      </w:r>
    </w:p>
    <w:p w:rsidR="001372D3" w:rsidRDefault="001372D3">
      <w:pPr>
        <w:rPr>
          <w:sz w:val="28"/>
          <w:szCs w:val="28"/>
        </w:rPr>
      </w:pPr>
    </w:p>
    <w:p w:rsidR="00D24ACD" w:rsidRPr="00D24ACD" w:rsidRDefault="00D24ACD" w:rsidP="00D24ACD">
      <w:pPr>
        <w:pStyle w:val="a5"/>
        <w:numPr>
          <w:ilvl w:val="0"/>
          <w:numId w:val="2"/>
        </w:numPr>
        <w:ind w:left="0" w:firstLine="567"/>
        <w:jc w:val="both"/>
        <w:rPr>
          <w:sz w:val="28"/>
          <w:szCs w:val="28"/>
        </w:rPr>
      </w:pPr>
      <w:r w:rsidRPr="00D24ACD">
        <w:rPr>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24ACD" w:rsidRPr="00D24ACD" w:rsidRDefault="00D24ACD" w:rsidP="00D24ACD">
      <w:pPr>
        <w:pStyle w:val="a5"/>
        <w:numPr>
          <w:ilvl w:val="0"/>
          <w:numId w:val="2"/>
        </w:numPr>
        <w:ind w:left="0" w:firstLine="567"/>
        <w:jc w:val="both"/>
        <w:rPr>
          <w:sz w:val="28"/>
          <w:szCs w:val="28"/>
        </w:rPr>
      </w:pPr>
      <w:r w:rsidRPr="00D24ACD">
        <w:rPr>
          <w:sz w:val="28"/>
          <w:szCs w:val="28"/>
        </w:rPr>
        <w:t xml:space="preserve"> 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D24ACD" w:rsidRPr="00D24ACD" w:rsidRDefault="00D24ACD" w:rsidP="00D24ACD">
      <w:pPr>
        <w:pStyle w:val="a5"/>
        <w:numPr>
          <w:ilvl w:val="0"/>
          <w:numId w:val="2"/>
        </w:numPr>
        <w:ind w:left="0" w:firstLine="567"/>
        <w:jc w:val="both"/>
        <w:rPr>
          <w:sz w:val="28"/>
          <w:szCs w:val="28"/>
        </w:rPr>
      </w:pPr>
      <w:r w:rsidRPr="00D24ACD">
        <w:rPr>
          <w:sz w:val="28"/>
          <w:szCs w:val="28"/>
        </w:rPr>
        <w:lastRenderedPageBreak/>
        <w:t xml:space="preserve">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 (или) на одной и той же дороге местного значения.</w:t>
      </w:r>
    </w:p>
    <w:p w:rsidR="001372D3" w:rsidRDefault="001372D3">
      <w:pPr>
        <w:rPr>
          <w:sz w:val="28"/>
          <w:szCs w:val="28"/>
        </w:rPr>
      </w:pPr>
    </w:p>
    <w:p w:rsidR="00D24ACD" w:rsidRDefault="00D24ACD">
      <w:pPr>
        <w:rPr>
          <w:sz w:val="28"/>
          <w:szCs w:val="28"/>
        </w:rPr>
      </w:pPr>
    </w:p>
    <w:p w:rsidR="00D24ACD" w:rsidRDefault="00D24ACD">
      <w:pPr>
        <w:rPr>
          <w:sz w:val="28"/>
          <w:szCs w:val="28"/>
        </w:rPr>
      </w:pPr>
    </w:p>
    <w:p w:rsidR="005A0999" w:rsidRDefault="005A0999" w:rsidP="005A0999">
      <w:pPr>
        <w:tabs>
          <w:tab w:val="center" w:pos="709"/>
        </w:tabs>
        <w:jc w:val="both"/>
        <w:rPr>
          <w:sz w:val="28"/>
          <w:szCs w:val="28"/>
        </w:rPr>
      </w:pPr>
      <w:r w:rsidRPr="003C6603">
        <w:rPr>
          <w:sz w:val="28"/>
          <w:szCs w:val="28"/>
        </w:rPr>
        <w:t xml:space="preserve">Глава </w:t>
      </w:r>
      <w:r w:rsidR="0019631F">
        <w:rPr>
          <w:sz w:val="28"/>
          <w:szCs w:val="28"/>
        </w:rPr>
        <w:t>Трехсельского</w:t>
      </w:r>
      <w:r w:rsidR="008D2150">
        <w:rPr>
          <w:sz w:val="28"/>
          <w:szCs w:val="28"/>
        </w:rPr>
        <w:t xml:space="preserve"> </w:t>
      </w:r>
      <w:proofErr w:type="gramStart"/>
      <w:r w:rsidRPr="003C6603">
        <w:rPr>
          <w:sz w:val="28"/>
          <w:szCs w:val="28"/>
        </w:rPr>
        <w:t>сельского</w:t>
      </w:r>
      <w:proofErr w:type="gramEnd"/>
    </w:p>
    <w:p w:rsidR="001372D3" w:rsidRPr="003C6603" w:rsidRDefault="005A0999" w:rsidP="005A0999">
      <w:pPr>
        <w:rPr>
          <w:sz w:val="28"/>
          <w:szCs w:val="28"/>
        </w:rPr>
      </w:pPr>
      <w:r w:rsidRPr="003C6603">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sidR="0019631F">
        <w:rPr>
          <w:sz w:val="28"/>
          <w:szCs w:val="28"/>
        </w:rPr>
        <w:t>Т.И.Калза</w:t>
      </w:r>
    </w:p>
    <w:sectPr w:rsidR="001372D3" w:rsidRPr="003C6603" w:rsidSect="005A0999">
      <w:pgSz w:w="11905" w:h="16837"/>
      <w:pgMar w:top="1134" w:right="850" w:bottom="1134" w:left="1701" w:header="720" w:footer="720" w:gutter="0"/>
      <w:cols w:space="720"/>
      <w:docGrid w:linePitch="326"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3E73"/>
    <w:multiLevelType w:val="hybridMultilevel"/>
    <w:tmpl w:val="671ABA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36C139D"/>
    <w:multiLevelType w:val="hybridMultilevel"/>
    <w:tmpl w:val="4CEC7BA2"/>
    <w:lvl w:ilvl="0" w:tplc="8200BE48">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5D5AE7"/>
    <w:multiLevelType w:val="multilevel"/>
    <w:tmpl w:val="40EE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8CB"/>
    <w:rsid w:val="00005E0D"/>
    <w:rsid w:val="000172D6"/>
    <w:rsid w:val="00025E37"/>
    <w:rsid w:val="00050635"/>
    <w:rsid w:val="000E1DE6"/>
    <w:rsid w:val="00105A84"/>
    <w:rsid w:val="0012741F"/>
    <w:rsid w:val="001372D3"/>
    <w:rsid w:val="0016509B"/>
    <w:rsid w:val="0019631F"/>
    <w:rsid w:val="002155D4"/>
    <w:rsid w:val="002370A3"/>
    <w:rsid w:val="002803CA"/>
    <w:rsid w:val="00280EE0"/>
    <w:rsid w:val="002852AC"/>
    <w:rsid w:val="002A366C"/>
    <w:rsid w:val="002C762E"/>
    <w:rsid w:val="002E397F"/>
    <w:rsid w:val="002F635A"/>
    <w:rsid w:val="0030223D"/>
    <w:rsid w:val="003A2B11"/>
    <w:rsid w:val="003C6603"/>
    <w:rsid w:val="004415EB"/>
    <w:rsid w:val="00441911"/>
    <w:rsid w:val="004526F2"/>
    <w:rsid w:val="0049525D"/>
    <w:rsid w:val="005438FD"/>
    <w:rsid w:val="00544D3D"/>
    <w:rsid w:val="0055018F"/>
    <w:rsid w:val="005A0999"/>
    <w:rsid w:val="005A452C"/>
    <w:rsid w:val="005A543D"/>
    <w:rsid w:val="005B6ED0"/>
    <w:rsid w:val="005D0C53"/>
    <w:rsid w:val="005E2DE1"/>
    <w:rsid w:val="005F3021"/>
    <w:rsid w:val="00615850"/>
    <w:rsid w:val="00624765"/>
    <w:rsid w:val="00656860"/>
    <w:rsid w:val="006C2F8E"/>
    <w:rsid w:val="006C4C6C"/>
    <w:rsid w:val="006E6A50"/>
    <w:rsid w:val="00742A18"/>
    <w:rsid w:val="007744F7"/>
    <w:rsid w:val="007A4105"/>
    <w:rsid w:val="007C092B"/>
    <w:rsid w:val="007D6E3E"/>
    <w:rsid w:val="007E15EA"/>
    <w:rsid w:val="00806DFB"/>
    <w:rsid w:val="0083086B"/>
    <w:rsid w:val="00842EEA"/>
    <w:rsid w:val="00850C07"/>
    <w:rsid w:val="008D2150"/>
    <w:rsid w:val="00943FB8"/>
    <w:rsid w:val="009554CF"/>
    <w:rsid w:val="00963175"/>
    <w:rsid w:val="009714E1"/>
    <w:rsid w:val="009A6EDE"/>
    <w:rsid w:val="009B711F"/>
    <w:rsid w:val="00A73403"/>
    <w:rsid w:val="00A73ED8"/>
    <w:rsid w:val="00A8507A"/>
    <w:rsid w:val="00A946AA"/>
    <w:rsid w:val="00AC449D"/>
    <w:rsid w:val="00B32DC1"/>
    <w:rsid w:val="00B47F4E"/>
    <w:rsid w:val="00B510BD"/>
    <w:rsid w:val="00B64DAD"/>
    <w:rsid w:val="00B6610D"/>
    <w:rsid w:val="00BC0126"/>
    <w:rsid w:val="00BE0A2F"/>
    <w:rsid w:val="00C072AB"/>
    <w:rsid w:val="00C11657"/>
    <w:rsid w:val="00CA7BAB"/>
    <w:rsid w:val="00CC4D8D"/>
    <w:rsid w:val="00CF3E1E"/>
    <w:rsid w:val="00D24ACD"/>
    <w:rsid w:val="00D310E4"/>
    <w:rsid w:val="00D807CC"/>
    <w:rsid w:val="00D97928"/>
    <w:rsid w:val="00E2294F"/>
    <w:rsid w:val="00E35225"/>
    <w:rsid w:val="00E438CB"/>
    <w:rsid w:val="00E71F8B"/>
    <w:rsid w:val="00EC3B93"/>
    <w:rsid w:val="00EF597A"/>
    <w:rsid w:val="00F06FC4"/>
    <w:rsid w:val="00F3357B"/>
    <w:rsid w:val="00F420F8"/>
    <w:rsid w:val="00F64646"/>
    <w:rsid w:val="00F74505"/>
    <w:rsid w:val="00F77A01"/>
    <w:rsid w:val="00F960DD"/>
    <w:rsid w:val="00FD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C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AA"/>
    <w:rPr>
      <w:rFonts w:ascii="Tahoma" w:hAnsi="Tahoma" w:cs="Tahoma"/>
      <w:sz w:val="16"/>
      <w:szCs w:val="16"/>
    </w:rPr>
  </w:style>
  <w:style w:type="character" w:customStyle="1" w:styleId="a4">
    <w:name w:val="Текст выноски Знак"/>
    <w:basedOn w:val="a0"/>
    <w:link w:val="a3"/>
    <w:uiPriority w:val="99"/>
    <w:semiHidden/>
    <w:rsid w:val="00A946AA"/>
    <w:rPr>
      <w:rFonts w:ascii="Tahoma" w:eastAsia="Times New Roman" w:hAnsi="Tahoma" w:cs="Tahoma"/>
      <w:kern w:val="1"/>
      <w:sz w:val="16"/>
      <w:szCs w:val="16"/>
      <w:lang w:eastAsia="ar-SA"/>
    </w:rPr>
  </w:style>
  <w:style w:type="character" w:customStyle="1" w:styleId="FontStyle18">
    <w:name w:val="Font Style18"/>
    <w:uiPriority w:val="99"/>
    <w:rsid w:val="00656860"/>
    <w:rPr>
      <w:rFonts w:ascii="Times New Roman" w:hAnsi="Times New Roman" w:cs="Times New Roman"/>
      <w:color w:val="000000"/>
      <w:sz w:val="26"/>
      <w:szCs w:val="26"/>
    </w:rPr>
  </w:style>
  <w:style w:type="paragraph" w:customStyle="1" w:styleId="Style1">
    <w:name w:val="Style1"/>
    <w:basedOn w:val="a"/>
    <w:uiPriority w:val="99"/>
    <w:rsid w:val="00F74505"/>
    <w:pPr>
      <w:widowControl w:val="0"/>
      <w:suppressAutoHyphens w:val="0"/>
      <w:autoSpaceDE w:val="0"/>
      <w:autoSpaceDN w:val="0"/>
      <w:adjustRightInd w:val="0"/>
      <w:spacing w:line="245" w:lineRule="exact"/>
      <w:jc w:val="center"/>
    </w:pPr>
    <w:rPr>
      <w:kern w:val="0"/>
      <w:lang w:eastAsia="ru-RU"/>
    </w:rPr>
  </w:style>
  <w:style w:type="paragraph" w:customStyle="1" w:styleId="Style7">
    <w:name w:val="Style7"/>
    <w:basedOn w:val="a"/>
    <w:uiPriority w:val="99"/>
    <w:rsid w:val="00F74505"/>
    <w:pPr>
      <w:widowControl w:val="0"/>
      <w:suppressAutoHyphens w:val="0"/>
      <w:autoSpaceDE w:val="0"/>
      <w:autoSpaceDN w:val="0"/>
      <w:adjustRightInd w:val="0"/>
      <w:spacing w:line="247" w:lineRule="exact"/>
    </w:pPr>
    <w:rPr>
      <w:kern w:val="0"/>
      <w:lang w:eastAsia="ru-RU"/>
    </w:rPr>
  </w:style>
  <w:style w:type="character" w:customStyle="1" w:styleId="FontStyle17">
    <w:name w:val="Font Style17"/>
    <w:uiPriority w:val="99"/>
    <w:rsid w:val="00F74505"/>
    <w:rPr>
      <w:rFonts w:ascii="Times New Roman" w:hAnsi="Times New Roman" w:cs="Times New Roman"/>
      <w:b/>
      <w:bCs/>
      <w:color w:val="000000"/>
      <w:sz w:val="26"/>
      <w:szCs w:val="26"/>
    </w:rPr>
  </w:style>
  <w:style w:type="paragraph" w:customStyle="1" w:styleId="Style8">
    <w:name w:val="Style8"/>
    <w:basedOn w:val="a"/>
    <w:uiPriority w:val="99"/>
    <w:rsid w:val="00F74505"/>
    <w:pPr>
      <w:widowControl w:val="0"/>
      <w:suppressAutoHyphens w:val="0"/>
      <w:autoSpaceDE w:val="0"/>
      <w:autoSpaceDN w:val="0"/>
      <w:adjustRightInd w:val="0"/>
      <w:spacing w:line="322" w:lineRule="exact"/>
      <w:ind w:firstLine="701"/>
      <w:jc w:val="both"/>
    </w:pPr>
    <w:rPr>
      <w:kern w:val="0"/>
      <w:lang w:eastAsia="ru-RU"/>
    </w:rPr>
  </w:style>
  <w:style w:type="paragraph" w:customStyle="1" w:styleId="Style4">
    <w:name w:val="Style4"/>
    <w:basedOn w:val="a"/>
    <w:uiPriority w:val="99"/>
    <w:rsid w:val="00F74505"/>
    <w:pPr>
      <w:widowControl w:val="0"/>
      <w:suppressAutoHyphens w:val="0"/>
      <w:autoSpaceDE w:val="0"/>
      <w:autoSpaceDN w:val="0"/>
      <w:adjustRightInd w:val="0"/>
      <w:spacing w:line="322" w:lineRule="exact"/>
      <w:ind w:firstLine="710"/>
    </w:pPr>
    <w:rPr>
      <w:kern w:val="0"/>
      <w:lang w:eastAsia="ru-RU"/>
    </w:rPr>
  </w:style>
  <w:style w:type="paragraph" w:customStyle="1" w:styleId="Style10">
    <w:name w:val="Style10"/>
    <w:basedOn w:val="a"/>
    <w:uiPriority w:val="99"/>
    <w:rsid w:val="00F74505"/>
    <w:pPr>
      <w:widowControl w:val="0"/>
      <w:suppressAutoHyphens w:val="0"/>
      <w:autoSpaceDE w:val="0"/>
      <w:autoSpaceDN w:val="0"/>
      <w:adjustRightInd w:val="0"/>
      <w:spacing w:line="322" w:lineRule="exact"/>
      <w:ind w:firstLine="706"/>
      <w:jc w:val="both"/>
    </w:pPr>
    <w:rPr>
      <w:kern w:val="0"/>
      <w:lang w:eastAsia="ru-RU"/>
    </w:rPr>
  </w:style>
  <w:style w:type="paragraph" w:customStyle="1" w:styleId="Style11">
    <w:name w:val="Style11"/>
    <w:basedOn w:val="a"/>
    <w:uiPriority w:val="99"/>
    <w:rsid w:val="00624765"/>
    <w:pPr>
      <w:widowControl w:val="0"/>
      <w:suppressAutoHyphens w:val="0"/>
      <w:autoSpaceDE w:val="0"/>
      <w:autoSpaceDN w:val="0"/>
      <w:adjustRightInd w:val="0"/>
      <w:spacing w:line="317" w:lineRule="exact"/>
      <w:jc w:val="both"/>
    </w:pPr>
    <w:rPr>
      <w:kern w:val="0"/>
      <w:lang w:eastAsia="ru-RU"/>
    </w:rPr>
  </w:style>
  <w:style w:type="paragraph" w:customStyle="1" w:styleId="ConsPlusTitle">
    <w:name w:val="ConsPlusTitle"/>
    <w:rsid w:val="00D24ACD"/>
    <w:pPr>
      <w:widowControl w:val="0"/>
      <w:suppressAutoHyphens/>
      <w:autoSpaceDE w:val="0"/>
      <w:spacing w:after="0" w:line="240" w:lineRule="auto"/>
    </w:pPr>
    <w:rPr>
      <w:rFonts w:ascii="Calibri" w:eastAsia="Calibri" w:hAnsi="Calibri" w:cs="Calibri"/>
      <w:b/>
      <w:bCs/>
      <w:lang w:eastAsia="zh-CN"/>
    </w:rPr>
  </w:style>
  <w:style w:type="paragraph" w:styleId="a5">
    <w:name w:val="No Spacing"/>
    <w:basedOn w:val="a"/>
    <w:uiPriority w:val="1"/>
    <w:qFormat/>
    <w:rsid w:val="00D24ACD"/>
    <w:pPr>
      <w:suppressAutoHyphens w:val="0"/>
    </w:pPr>
    <w:rPr>
      <w:kern w:val="0"/>
      <w:szCs w:val="32"/>
      <w:lang w:eastAsia="ru-RU"/>
    </w:rPr>
  </w:style>
  <w:style w:type="paragraph" w:customStyle="1" w:styleId="a6">
    <w:basedOn w:val="a"/>
    <w:next w:val="a7"/>
    <w:uiPriority w:val="99"/>
    <w:unhideWhenUsed/>
    <w:rsid w:val="0055018F"/>
    <w:pPr>
      <w:widowControl w:val="0"/>
      <w:suppressAutoHyphens w:val="0"/>
      <w:autoSpaceDE w:val="0"/>
      <w:autoSpaceDN w:val="0"/>
      <w:adjustRightInd w:val="0"/>
      <w:ind w:firstLine="720"/>
      <w:jc w:val="both"/>
    </w:pPr>
    <w:rPr>
      <w:kern w:val="0"/>
      <w:lang w:eastAsia="ru-RU"/>
    </w:rPr>
  </w:style>
  <w:style w:type="paragraph" w:styleId="a7">
    <w:name w:val="Normal (Web)"/>
    <w:basedOn w:val="a"/>
    <w:uiPriority w:val="99"/>
    <w:semiHidden/>
    <w:unhideWhenUsed/>
    <w:rsid w:val="00550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C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AA"/>
    <w:rPr>
      <w:rFonts w:ascii="Tahoma" w:hAnsi="Tahoma" w:cs="Tahoma"/>
      <w:sz w:val="16"/>
      <w:szCs w:val="16"/>
    </w:rPr>
  </w:style>
  <w:style w:type="character" w:customStyle="1" w:styleId="a4">
    <w:name w:val="Текст выноски Знак"/>
    <w:basedOn w:val="a0"/>
    <w:link w:val="a3"/>
    <w:uiPriority w:val="99"/>
    <w:semiHidden/>
    <w:rsid w:val="00A946AA"/>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086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F954-24D8-45E5-8CD6-7775EA22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Администраця</dc:creator>
  <cp:lastModifiedBy>dpx</cp:lastModifiedBy>
  <cp:revision>11</cp:revision>
  <cp:lastPrinted>2023-08-02T08:24:00Z</cp:lastPrinted>
  <dcterms:created xsi:type="dcterms:W3CDTF">2023-08-01T11:15:00Z</dcterms:created>
  <dcterms:modified xsi:type="dcterms:W3CDTF">2023-08-03T07:03:00Z</dcterms:modified>
</cp:coreProperties>
</file>