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783CDC">
        <w:rPr>
          <w:bCs/>
          <w:sz w:val="28"/>
          <w:szCs w:val="28"/>
        </w:rPr>
        <w:t>03</w:t>
      </w:r>
      <w:r w:rsidR="000770DA">
        <w:rPr>
          <w:bCs/>
          <w:sz w:val="28"/>
          <w:szCs w:val="28"/>
        </w:rPr>
        <w:t xml:space="preserve"> </w:t>
      </w:r>
      <w:r w:rsidR="002568F5">
        <w:rPr>
          <w:bCs/>
          <w:sz w:val="28"/>
          <w:szCs w:val="28"/>
        </w:rPr>
        <w:t xml:space="preserve"> </w:t>
      </w:r>
      <w:r w:rsidR="00783CDC">
        <w:rPr>
          <w:bCs/>
          <w:sz w:val="28"/>
          <w:szCs w:val="28"/>
        </w:rPr>
        <w:t>мая</w:t>
      </w:r>
      <w:r w:rsidR="00012A6D">
        <w:rPr>
          <w:bCs/>
          <w:sz w:val="28"/>
          <w:szCs w:val="28"/>
        </w:rPr>
        <w:t xml:space="preserve"> </w:t>
      </w:r>
      <w:r w:rsidR="002568F5">
        <w:rPr>
          <w:bCs/>
          <w:sz w:val="28"/>
          <w:szCs w:val="28"/>
        </w:rPr>
        <w:t xml:space="preserve"> </w:t>
      </w:r>
      <w:r w:rsidR="00BE01AE">
        <w:rPr>
          <w:bCs/>
          <w:sz w:val="28"/>
          <w:szCs w:val="28"/>
        </w:rPr>
        <w:t xml:space="preserve"> </w:t>
      </w:r>
      <w:r w:rsidR="000770DA">
        <w:rPr>
          <w:bCs/>
          <w:sz w:val="28"/>
          <w:szCs w:val="28"/>
        </w:rPr>
        <w:t xml:space="preserve">  2018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783CDC">
        <w:rPr>
          <w:bCs/>
          <w:sz w:val="28"/>
          <w:szCs w:val="28"/>
        </w:rPr>
        <w:t>2</w:t>
      </w:r>
      <w:r w:rsidR="00190E89">
        <w:rPr>
          <w:bCs/>
          <w:sz w:val="28"/>
          <w:szCs w:val="28"/>
        </w:rPr>
        <w:t>3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6F6226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331F" w:rsidRPr="0030331F" w:rsidRDefault="006F6226" w:rsidP="006F622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выполнения полномочий поселения по содержанию бюджетных учреждений администрации Трехсельского сельского поселения Успенского района и других расходов, в соответствии со статьей 35 Бюджетного Кодекса Российской Федерации,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Default="006F6226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Провести заимствование денежных средств из средств дорожного фонда Трехсельского сельского поселения Успенского района  в сумме              </w:t>
      </w:r>
      <w:r w:rsidR="00783CDC">
        <w:rPr>
          <w:rFonts w:eastAsia="Calibri"/>
          <w:sz w:val="28"/>
          <w:szCs w:val="28"/>
          <w:lang w:eastAsia="en-US"/>
        </w:rPr>
        <w:t>2 500,00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2C100E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3B5">
        <w:rPr>
          <w:sz w:val="28"/>
          <w:szCs w:val="28"/>
        </w:rPr>
        <w:t xml:space="preserve"> </w:t>
      </w:r>
      <w:r w:rsidR="00122C70">
        <w:rPr>
          <w:sz w:val="28"/>
          <w:szCs w:val="28"/>
        </w:rPr>
        <w:t>Трехсельского</w:t>
      </w:r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Т.И. Калза </w:t>
      </w:r>
    </w:p>
    <w:p w:rsidR="006F6226" w:rsidRDefault="006F6226" w:rsidP="00535A73">
      <w:pPr>
        <w:jc w:val="both"/>
        <w:rPr>
          <w:sz w:val="28"/>
          <w:szCs w:val="28"/>
          <w:u w:val="single"/>
        </w:rPr>
      </w:pPr>
    </w:p>
    <w:p w:rsidR="006F6226" w:rsidRP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226">
        <w:rPr>
          <w:sz w:val="28"/>
          <w:szCs w:val="28"/>
        </w:rPr>
        <w:t>ачальник МКУ «ТПЦБ» администрации</w:t>
      </w:r>
    </w:p>
    <w:p w:rsid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Трехсельского сельского поселения                                          Л.И. Попова</w:t>
      </w:r>
    </w:p>
    <w:p w:rsidR="006F6226" w:rsidRDefault="006F6226" w:rsidP="00535A73">
      <w:pPr>
        <w:jc w:val="both"/>
        <w:rPr>
          <w:sz w:val="28"/>
          <w:szCs w:val="28"/>
        </w:rPr>
      </w:pP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                                           О.А. Пащенко</w:t>
      </w:r>
    </w:p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CB" w:rsidRDefault="00B163CB" w:rsidP="00E0690A">
      <w:r>
        <w:separator/>
      </w:r>
    </w:p>
  </w:endnote>
  <w:endnote w:type="continuationSeparator" w:id="1">
    <w:p w:rsidR="00B163CB" w:rsidRDefault="00B163CB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CB" w:rsidRDefault="00B163CB" w:rsidP="00E0690A">
      <w:r>
        <w:separator/>
      </w:r>
    </w:p>
  </w:footnote>
  <w:footnote w:type="continuationSeparator" w:id="1">
    <w:p w:rsidR="00B163CB" w:rsidRDefault="00B163CB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6691"/>
    <w:rsid w:val="000B4574"/>
    <w:rsid w:val="000E36A3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7076A"/>
    <w:rsid w:val="00190E89"/>
    <w:rsid w:val="00191097"/>
    <w:rsid w:val="001971CC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B1D5E"/>
    <w:rsid w:val="002C100E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F283C"/>
    <w:rsid w:val="006503C7"/>
    <w:rsid w:val="0069767A"/>
    <w:rsid w:val="006A38FD"/>
    <w:rsid w:val="006A722D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574EA"/>
    <w:rsid w:val="00763DE3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47F0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9691B"/>
    <w:rsid w:val="00AE2A63"/>
    <w:rsid w:val="00AE2D90"/>
    <w:rsid w:val="00AE77F7"/>
    <w:rsid w:val="00AF21A6"/>
    <w:rsid w:val="00B163CB"/>
    <w:rsid w:val="00B16B3A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31B85"/>
    <w:rsid w:val="00F374A5"/>
    <w:rsid w:val="00F475F6"/>
    <w:rsid w:val="00F47EC5"/>
    <w:rsid w:val="00F5505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23</cp:revision>
  <cp:lastPrinted>2018-05-15T08:28:00Z</cp:lastPrinted>
  <dcterms:created xsi:type="dcterms:W3CDTF">2016-09-30T07:25:00Z</dcterms:created>
  <dcterms:modified xsi:type="dcterms:W3CDTF">2018-08-06T11:56:00Z</dcterms:modified>
</cp:coreProperties>
</file>